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2F0" w:rsidRPr="002062F0" w:rsidRDefault="002062F0" w:rsidP="002062F0">
      <w:pPr>
        <w:ind w:left="4860"/>
        <w:rPr>
          <w:rFonts w:ascii="Times New Roman" w:hAnsi="Times New Roman" w:cs="Times New Roman"/>
          <w:sz w:val="28"/>
          <w:szCs w:val="28"/>
        </w:rPr>
      </w:pPr>
      <w:r w:rsidRPr="002062F0">
        <w:rPr>
          <w:rFonts w:ascii="Times New Roman" w:hAnsi="Times New Roman" w:cs="Times New Roman"/>
          <w:sz w:val="28"/>
          <w:szCs w:val="28"/>
        </w:rPr>
        <w:t>УТВЕРЖДЕНО</w:t>
      </w:r>
    </w:p>
    <w:p w:rsidR="002062F0" w:rsidRPr="002062F0" w:rsidRDefault="002062F0" w:rsidP="002062F0">
      <w:pPr>
        <w:ind w:left="4860"/>
        <w:rPr>
          <w:rFonts w:ascii="Times New Roman" w:hAnsi="Times New Roman" w:cs="Times New Roman"/>
          <w:sz w:val="28"/>
          <w:szCs w:val="28"/>
        </w:rPr>
      </w:pPr>
      <w:r w:rsidRPr="002062F0">
        <w:rPr>
          <w:rFonts w:ascii="Times New Roman" w:hAnsi="Times New Roman" w:cs="Times New Roman"/>
          <w:sz w:val="28"/>
          <w:szCs w:val="28"/>
        </w:rPr>
        <w:t>Постановлением Исполнительного комитета Пестречинского муниципального района Республики Татарстан</w:t>
      </w:r>
    </w:p>
    <w:p w:rsidR="002062F0" w:rsidRPr="002062F0" w:rsidRDefault="002062F0" w:rsidP="002062F0">
      <w:pPr>
        <w:ind w:left="4860"/>
        <w:rPr>
          <w:rFonts w:ascii="Times New Roman" w:hAnsi="Times New Roman" w:cs="Times New Roman"/>
          <w:sz w:val="28"/>
          <w:szCs w:val="28"/>
        </w:rPr>
      </w:pPr>
      <w:r w:rsidRPr="002062F0">
        <w:rPr>
          <w:rFonts w:ascii="Times New Roman" w:hAnsi="Times New Roman" w:cs="Times New Roman"/>
          <w:sz w:val="28"/>
          <w:szCs w:val="28"/>
        </w:rPr>
        <w:t>«____»_________201</w:t>
      </w:r>
      <w:r w:rsidR="00E35E4B">
        <w:rPr>
          <w:rFonts w:ascii="Times New Roman" w:hAnsi="Times New Roman" w:cs="Times New Roman"/>
          <w:sz w:val="28"/>
          <w:szCs w:val="28"/>
        </w:rPr>
        <w:t>8</w:t>
      </w:r>
      <w:r w:rsidRPr="002062F0">
        <w:rPr>
          <w:rFonts w:ascii="Times New Roman" w:hAnsi="Times New Roman" w:cs="Times New Roman"/>
          <w:sz w:val="28"/>
          <w:szCs w:val="28"/>
        </w:rPr>
        <w:t xml:space="preserve"> г.</w:t>
      </w:r>
      <w:r>
        <w:rPr>
          <w:rFonts w:ascii="Times New Roman" w:hAnsi="Times New Roman" w:cs="Times New Roman"/>
          <w:sz w:val="28"/>
          <w:szCs w:val="28"/>
        </w:rPr>
        <w:t xml:space="preserve"> № ______</w:t>
      </w:r>
    </w:p>
    <w:p w:rsidR="002062F0" w:rsidRPr="002062F0" w:rsidRDefault="008835A8" w:rsidP="002062F0">
      <w:pPr>
        <w:ind w:left="4860"/>
        <w:rPr>
          <w:rFonts w:ascii="Times New Roman" w:hAnsi="Times New Roman" w:cs="Times New Roman"/>
          <w:sz w:val="28"/>
          <w:szCs w:val="28"/>
        </w:rPr>
      </w:pPr>
      <w:r>
        <w:rPr>
          <w:rFonts w:ascii="Times New Roman" w:hAnsi="Times New Roman" w:cs="Times New Roman"/>
          <w:sz w:val="28"/>
          <w:szCs w:val="28"/>
        </w:rPr>
        <w:t>Руководитель</w:t>
      </w:r>
      <w:r w:rsidR="002062F0" w:rsidRPr="002062F0">
        <w:rPr>
          <w:rFonts w:ascii="Times New Roman" w:hAnsi="Times New Roman" w:cs="Times New Roman"/>
          <w:sz w:val="28"/>
          <w:szCs w:val="28"/>
        </w:rPr>
        <w:t xml:space="preserve">  Исполнительного комитета Пестречинского муниципального района Республики Татарстан </w:t>
      </w:r>
      <w:r w:rsidR="002062F0" w:rsidRPr="002062F0">
        <w:rPr>
          <w:rFonts w:ascii="Times New Roman" w:hAnsi="Times New Roman" w:cs="Times New Roman"/>
          <w:sz w:val="28"/>
          <w:szCs w:val="28"/>
        </w:rPr>
        <w:tab/>
      </w:r>
      <w:r w:rsidR="002062F0" w:rsidRPr="002062F0">
        <w:rPr>
          <w:rFonts w:ascii="Times New Roman" w:hAnsi="Times New Roman" w:cs="Times New Roman"/>
          <w:sz w:val="28"/>
          <w:szCs w:val="28"/>
        </w:rPr>
        <w:tab/>
      </w:r>
      <w:r w:rsidR="002062F0" w:rsidRPr="002062F0">
        <w:rPr>
          <w:rFonts w:ascii="Times New Roman" w:hAnsi="Times New Roman" w:cs="Times New Roman"/>
          <w:sz w:val="28"/>
          <w:szCs w:val="28"/>
        </w:rPr>
        <w:tab/>
      </w:r>
      <w:r w:rsidR="002062F0" w:rsidRPr="002062F0">
        <w:rPr>
          <w:rFonts w:ascii="Times New Roman" w:hAnsi="Times New Roman" w:cs="Times New Roman"/>
          <w:sz w:val="28"/>
          <w:szCs w:val="28"/>
        </w:rPr>
        <w:tab/>
      </w:r>
    </w:p>
    <w:p w:rsidR="002062F0" w:rsidRPr="002062F0" w:rsidRDefault="002062F0" w:rsidP="002062F0">
      <w:pPr>
        <w:ind w:left="4860"/>
        <w:rPr>
          <w:rFonts w:ascii="Times New Roman" w:hAnsi="Times New Roman" w:cs="Times New Roman"/>
          <w:sz w:val="28"/>
          <w:szCs w:val="28"/>
        </w:rPr>
      </w:pPr>
      <w:r w:rsidRPr="002062F0">
        <w:rPr>
          <w:rFonts w:ascii="Times New Roman" w:hAnsi="Times New Roman" w:cs="Times New Roman"/>
          <w:sz w:val="28"/>
          <w:szCs w:val="28"/>
        </w:rPr>
        <w:t>_______________</w:t>
      </w:r>
      <w:proofErr w:type="spellStart"/>
      <w:r w:rsidR="008835A8">
        <w:rPr>
          <w:rFonts w:ascii="Times New Roman" w:hAnsi="Times New Roman" w:cs="Times New Roman"/>
          <w:sz w:val="28"/>
          <w:szCs w:val="28"/>
        </w:rPr>
        <w:t>Фасхутдинов</w:t>
      </w:r>
      <w:proofErr w:type="spellEnd"/>
      <w:r w:rsidR="008835A8">
        <w:rPr>
          <w:rFonts w:ascii="Times New Roman" w:hAnsi="Times New Roman" w:cs="Times New Roman"/>
          <w:sz w:val="28"/>
          <w:szCs w:val="28"/>
        </w:rPr>
        <w:t xml:space="preserve"> М.Х.</w:t>
      </w:r>
    </w:p>
    <w:p w:rsidR="002062F0" w:rsidRPr="002062F0" w:rsidRDefault="002062F0" w:rsidP="002062F0">
      <w:pPr>
        <w:tabs>
          <w:tab w:val="left" w:pos="0"/>
        </w:tabs>
        <w:ind w:left="4860"/>
        <w:rPr>
          <w:rFonts w:ascii="Times New Roman" w:hAnsi="Times New Roman" w:cs="Times New Roman"/>
          <w:b/>
          <w:sz w:val="28"/>
          <w:szCs w:val="28"/>
        </w:rPr>
      </w:pPr>
      <w:r w:rsidRPr="002062F0">
        <w:rPr>
          <w:rFonts w:ascii="Times New Roman" w:hAnsi="Times New Roman" w:cs="Times New Roman"/>
          <w:sz w:val="28"/>
          <w:szCs w:val="28"/>
        </w:rPr>
        <w:tab/>
        <w:t>«____»_________201</w:t>
      </w:r>
      <w:r w:rsidR="00E35E4B">
        <w:rPr>
          <w:rFonts w:ascii="Times New Roman" w:hAnsi="Times New Roman" w:cs="Times New Roman"/>
          <w:sz w:val="28"/>
          <w:szCs w:val="28"/>
        </w:rPr>
        <w:t>8</w:t>
      </w:r>
      <w:r w:rsidRPr="002062F0">
        <w:rPr>
          <w:rFonts w:ascii="Times New Roman" w:hAnsi="Times New Roman" w:cs="Times New Roman"/>
          <w:sz w:val="28"/>
          <w:szCs w:val="28"/>
        </w:rPr>
        <w:t xml:space="preserve"> г.</w:t>
      </w:r>
    </w:p>
    <w:p w:rsidR="002062F0" w:rsidRPr="00100C42" w:rsidRDefault="002062F0" w:rsidP="002062F0">
      <w:pPr>
        <w:tabs>
          <w:tab w:val="left" w:pos="0"/>
        </w:tabs>
        <w:rPr>
          <w:b/>
          <w:sz w:val="24"/>
          <w:szCs w:val="24"/>
        </w:rPr>
      </w:pPr>
    </w:p>
    <w:p w:rsidR="002062F0" w:rsidRPr="00100C42" w:rsidRDefault="002062F0" w:rsidP="002062F0">
      <w:pPr>
        <w:tabs>
          <w:tab w:val="left" w:pos="0"/>
        </w:tabs>
        <w:rPr>
          <w:b/>
          <w:sz w:val="24"/>
          <w:szCs w:val="24"/>
        </w:rPr>
      </w:pPr>
    </w:p>
    <w:p w:rsidR="002062F0" w:rsidRDefault="002062F0" w:rsidP="002062F0">
      <w:pPr>
        <w:tabs>
          <w:tab w:val="left" w:pos="0"/>
        </w:tabs>
        <w:rPr>
          <w:b/>
          <w:sz w:val="24"/>
          <w:szCs w:val="24"/>
        </w:rPr>
      </w:pPr>
    </w:p>
    <w:p w:rsidR="005D4BA5" w:rsidRPr="002062F0" w:rsidRDefault="005D4BA5" w:rsidP="002062F0">
      <w:pPr>
        <w:spacing w:after="0" w:line="360" w:lineRule="auto"/>
        <w:jc w:val="right"/>
        <w:rPr>
          <w:rFonts w:ascii="Times New Roman" w:eastAsia="Calibri" w:hAnsi="Times New Roman" w:cs="Times New Roman"/>
          <w:b/>
          <w:bCs/>
          <w:sz w:val="26"/>
          <w:szCs w:val="26"/>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b/>
          <w:sz w:val="48"/>
          <w:szCs w:val="48"/>
        </w:rPr>
      </w:pPr>
      <w:r w:rsidRPr="005D4BA5">
        <w:rPr>
          <w:rFonts w:ascii="Times New Roman" w:eastAsia="Calibri" w:hAnsi="Times New Roman" w:cs="Times New Roman"/>
          <w:b/>
          <w:sz w:val="48"/>
          <w:szCs w:val="48"/>
        </w:rPr>
        <w:t>УСТАВ</w:t>
      </w: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b/>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r w:rsidRPr="005D4BA5">
        <w:rPr>
          <w:rFonts w:ascii="Times New Roman" w:eastAsia="Calibri" w:hAnsi="Times New Roman" w:cs="Times New Roman"/>
          <w:sz w:val="28"/>
          <w:szCs w:val="28"/>
        </w:rPr>
        <w:t>Муниципального бюджетного дошкольного образовательного учреждения</w:t>
      </w:r>
    </w:p>
    <w:p w:rsidR="005D4BA5" w:rsidRPr="005D4BA5" w:rsidRDefault="00287107" w:rsidP="005D4BA5">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Пестречинский</w:t>
      </w:r>
      <w:r w:rsidR="005D4BA5" w:rsidRPr="005D4BA5">
        <w:rPr>
          <w:rFonts w:ascii="Times New Roman" w:eastAsia="Calibri" w:hAnsi="Times New Roman" w:cs="Times New Roman"/>
          <w:sz w:val="28"/>
          <w:szCs w:val="28"/>
        </w:rPr>
        <w:t xml:space="preserve"> детский сад</w:t>
      </w:r>
      <w:r>
        <w:rPr>
          <w:rFonts w:ascii="Times New Roman" w:eastAsia="Calibri" w:hAnsi="Times New Roman" w:cs="Times New Roman"/>
          <w:sz w:val="28"/>
          <w:szCs w:val="28"/>
        </w:rPr>
        <w:t xml:space="preserve"> №3 «Солнышко</w:t>
      </w:r>
      <w:r w:rsidR="005D4BA5" w:rsidRPr="005D4BA5">
        <w:rPr>
          <w:rFonts w:ascii="Times New Roman" w:eastAsia="Calibri" w:hAnsi="Times New Roman" w:cs="Times New Roman"/>
          <w:sz w:val="28"/>
          <w:szCs w:val="28"/>
        </w:rPr>
        <w:t xml:space="preserve">» </w:t>
      </w: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r w:rsidRPr="005D4BA5">
        <w:rPr>
          <w:rFonts w:ascii="Times New Roman" w:eastAsia="Calibri" w:hAnsi="Times New Roman" w:cs="Times New Roman"/>
          <w:sz w:val="28"/>
          <w:szCs w:val="28"/>
        </w:rPr>
        <w:t>Пестречинского муниципального района Республики Татарстан</w:t>
      </w: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sz w:val="28"/>
          <w:szCs w:val="28"/>
        </w:rPr>
      </w:pPr>
    </w:p>
    <w:p w:rsidR="005D4BA5" w:rsidRPr="005D4BA5" w:rsidRDefault="005D4BA5" w:rsidP="002062F0">
      <w:pPr>
        <w:autoSpaceDE w:val="0"/>
        <w:autoSpaceDN w:val="0"/>
        <w:adjustRightInd w:val="0"/>
        <w:spacing w:after="0" w:line="240" w:lineRule="auto"/>
        <w:rPr>
          <w:rFonts w:ascii="Times New Roman" w:eastAsia="Calibri" w:hAnsi="Times New Roman" w:cs="Times New Roman"/>
          <w:b/>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b/>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b/>
          <w:sz w:val="28"/>
          <w:szCs w:val="28"/>
        </w:rPr>
      </w:pPr>
    </w:p>
    <w:p w:rsidR="005D4BA5" w:rsidRPr="005D4BA5" w:rsidRDefault="002062F0" w:rsidP="005D4BA5">
      <w:pPr>
        <w:autoSpaceDE w:val="0"/>
        <w:autoSpaceDN w:val="0"/>
        <w:adjustRightInd w:val="0"/>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с. </w:t>
      </w:r>
      <w:proofErr w:type="spellStart"/>
      <w:r w:rsidR="00287107">
        <w:rPr>
          <w:rFonts w:ascii="Times New Roman" w:eastAsia="Calibri" w:hAnsi="Times New Roman" w:cs="Times New Roman"/>
          <w:b/>
          <w:sz w:val="28"/>
          <w:szCs w:val="28"/>
        </w:rPr>
        <w:t>Пестрецы</w:t>
      </w:r>
      <w:proofErr w:type="spellEnd"/>
      <w:r w:rsidR="005D4BA5" w:rsidRPr="005D4BA5">
        <w:rPr>
          <w:rFonts w:ascii="Times New Roman" w:eastAsia="Calibri" w:hAnsi="Times New Roman" w:cs="Times New Roman"/>
          <w:b/>
          <w:sz w:val="28"/>
          <w:szCs w:val="28"/>
        </w:rPr>
        <w:t>, 201</w:t>
      </w:r>
      <w:r w:rsidR="00E35E4B">
        <w:rPr>
          <w:rFonts w:ascii="Times New Roman" w:eastAsia="Calibri" w:hAnsi="Times New Roman" w:cs="Times New Roman"/>
          <w:b/>
          <w:sz w:val="28"/>
          <w:szCs w:val="28"/>
        </w:rPr>
        <w:t>8</w:t>
      </w:r>
      <w:r w:rsidR="005D4BA5" w:rsidRPr="005D4BA5">
        <w:rPr>
          <w:rFonts w:ascii="Times New Roman" w:eastAsia="Calibri" w:hAnsi="Times New Roman" w:cs="Times New Roman"/>
          <w:b/>
          <w:sz w:val="28"/>
          <w:szCs w:val="28"/>
        </w:rPr>
        <w:t xml:space="preserve"> год</w:t>
      </w: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b/>
          <w:sz w:val="28"/>
          <w:szCs w:val="28"/>
        </w:rPr>
      </w:pPr>
    </w:p>
    <w:p w:rsidR="005D4BA5" w:rsidRPr="005D4BA5" w:rsidRDefault="005D4BA5" w:rsidP="005D4BA5">
      <w:pPr>
        <w:numPr>
          <w:ilvl w:val="0"/>
          <w:numId w:val="1"/>
        </w:numPr>
        <w:autoSpaceDE w:val="0"/>
        <w:autoSpaceDN w:val="0"/>
        <w:adjustRightInd w:val="0"/>
        <w:spacing w:after="0" w:line="240" w:lineRule="auto"/>
        <w:contextualSpacing/>
        <w:jc w:val="center"/>
        <w:rPr>
          <w:rFonts w:ascii="Times New Roman" w:eastAsia="Calibri" w:hAnsi="Times New Roman" w:cs="Times New Roman"/>
          <w:b/>
          <w:sz w:val="28"/>
          <w:szCs w:val="28"/>
        </w:rPr>
      </w:pPr>
      <w:r w:rsidRPr="005D4BA5">
        <w:rPr>
          <w:rFonts w:ascii="Times New Roman" w:eastAsia="Calibri" w:hAnsi="Times New Roman" w:cs="Times New Roman"/>
          <w:b/>
          <w:sz w:val="28"/>
          <w:szCs w:val="28"/>
        </w:rPr>
        <w:lastRenderedPageBreak/>
        <w:t>Общие положения</w:t>
      </w:r>
    </w:p>
    <w:p w:rsidR="005D4BA5" w:rsidRPr="009C1126" w:rsidRDefault="005D4BA5" w:rsidP="005D4BA5">
      <w:pPr>
        <w:shd w:val="clear" w:color="auto" w:fill="FFFFFF"/>
        <w:spacing w:after="0" w:line="240" w:lineRule="auto"/>
        <w:jc w:val="both"/>
        <w:rPr>
          <w:rFonts w:ascii="Times New Roman" w:eastAsia="Times New Roman" w:hAnsi="Times New Roman" w:cs="Times New Roman"/>
          <w:sz w:val="28"/>
          <w:szCs w:val="28"/>
          <w:lang w:eastAsia="ru-RU"/>
        </w:rPr>
      </w:pPr>
      <w:r w:rsidRPr="005D4BA5">
        <w:rPr>
          <w:rFonts w:ascii="Times New Roman" w:eastAsia="Times New Roman" w:hAnsi="Times New Roman" w:cs="Times New Roman"/>
          <w:color w:val="000000"/>
          <w:sz w:val="28"/>
          <w:szCs w:val="28"/>
          <w:lang w:eastAsia="ru-RU"/>
        </w:rPr>
        <w:t xml:space="preserve">          1.1.     Муниципальное бюджетное дошкольное образовательно</w:t>
      </w:r>
      <w:r w:rsidR="00287107">
        <w:rPr>
          <w:rFonts w:ascii="Times New Roman" w:eastAsia="Times New Roman" w:hAnsi="Times New Roman" w:cs="Times New Roman"/>
          <w:color w:val="000000"/>
          <w:sz w:val="28"/>
          <w:szCs w:val="28"/>
          <w:lang w:eastAsia="ru-RU"/>
        </w:rPr>
        <w:t>е учреждение Пестречи</w:t>
      </w:r>
      <w:r w:rsidR="00D27118">
        <w:rPr>
          <w:rFonts w:ascii="Times New Roman" w:eastAsia="Times New Roman" w:hAnsi="Times New Roman" w:cs="Times New Roman"/>
          <w:color w:val="000000"/>
          <w:sz w:val="28"/>
          <w:szCs w:val="28"/>
          <w:lang w:eastAsia="ru-RU"/>
        </w:rPr>
        <w:t>н</w:t>
      </w:r>
      <w:r w:rsidR="00287107">
        <w:rPr>
          <w:rFonts w:ascii="Times New Roman" w:eastAsia="Times New Roman" w:hAnsi="Times New Roman" w:cs="Times New Roman"/>
          <w:color w:val="000000"/>
          <w:sz w:val="28"/>
          <w:szCs w:val="28"/>
          <w:lang w:eastAsia="ru-RU"/>
        </w:rPr>
        <w:t>ский</w:t>
      </w:r>
      <w:r w:rsidRPr="005D4BA5">
        <w:rPr>
          <w:rFonts w:ascii="Times New Roman" w:eastAsia="Times New Roman" w:hAnsi="Times New Roman" w:cs="Times New Roman"/>
          <w:color w:val="000000"/>
          <w:sz w:val="28"/>
          <w:szCs w:val="28"/>
          <w:lang w:eastAsia="ru-RU"/>
        </w:rPr>
        <w:t xml:space="preserve"> детский сад</w:t>
      </w:r>
      <w:r w:rsidR="00287107">
        <w:rPr>
          <w:rFonts w:ascii="Times New Roman" w:eastAsia="Times New Roman" w:hAnsi="Times New Roman" w:cs="Times New Roman"/>
          <w:color w:val="000000"/>
          <w:sz w:val="28"/>
          <w:szCs w:val="28"/>
          <w:lang w:eastAsia="ru-RU"/>
        </w:rPr>
        <w:t xml:space="preserve"> №3 «Солнышко</w:t>
      </w:r>
      <w:r w:rsidRPr="005D4BA5">
        <w:rPr>
          <w:rFonts w:ascii="Times New Roman" w:eastAsia="Times New Roman" w:hAnsi="Times New Roman" w:cs="Times New Roman"/>
          <w:color w:val="000000"/>
          <w:sz w:val="28"/>
          <w:szCs w:val="28"/>
          <w:lang w:eastAsia="ru-RU"/>
        </w:rPr>
        <w:t xml:space="preserve">»  </w:t>
      </w:r>
      <w:proofErr w:type="spellStart"/>
      <w:r w:rsidRPr="005D4BA5">
        <w:rPr>
          <w:rFonts w:ascii="Times New Roman" w:eastAsia="Times New Roman" w:hAnsi="Times New Roman" w:cs="Times New Roman"/>
          <w:sz w:val="28"/>
          <w:szCs w:val="28"/>
          <w:lang w:eastAsia="ru-RU"/>
        </w:rPr>
        <w:t>Пестречинского</w:t>
      </w:r>
      <w:proofErr w:type="spellEnd"/>
      <w:r w:rsidRPr="005D4BA5">
        <w:rPr>
          <w:rFonts w:ascii="Times New Roman" w:eastAsia="Times New Roman" w:hAnsi="Times New Roman" w:cs="Times New Roman"/>
          <w:sz w:val="28"/>
          <w:szCs w:val="28"/>
          <w:lang w:eastAsia="ru-RU"/>
        </w:rPr>
        <w:t xml:space="preserve"> муниципального района Республики Татарстан</w:t>
      </w:r>
      <w:r w:rsidR="009C1126">
        <w:rPr>
          <w:rFonts w:ascii="Times New Roman" w:eastAsia="Times New Roman" w:hAnsi="Times New Roman" w:cs="Times New Roman"/>
          <w:sz w:val="28"/>
          <w:szCs w:val="28"/>
          <w:lang w:eastAsia="ru-RU"/>
        </w:rPr>
        <w:t xml:space="preserve"> (именуемое далее - Учреждение),</w:t>
      </w:r>
      <w:r w:rsidRPr="00DC5F19">
        <w:rPr>
          <w:rFonts w:ascii="Times New Roman" w:eastAsia="Times New Roman" w:hAnsi="Times New Roman" w:cs="Times New Roman"/>
          <w:color w:val="FF0000"/>
          <w:sz w:val="28"/>
          <w:szCs w:val="28"/>
          <w:lang w:eastAsia="ru-RU"/>
        </w:rPr>
        <w:t xml:space="preserve"> </w:t>
      </w:r>
      <w:r w:rsidRPr="009C1126">
        <w:rPr>
          <w:rFonts w:ascii="Times New Roman" w:eastAsia="Times New Roman" w:hAnsi="Times New Roman" w:cs="Times New Roman"/>
          <w:sz w:val="28"/>
          <w:szCs w:val="28"/>
          <w:lang w:eastAsia="ru-RU"/>
        </w:rPr>
        <w:t>в целях  реализации образовательной  деятельности по образовательным программам дошкольного образования, присмотр и уход за детьми.</w:t>
      </w:r>
    </w:p>
    <w:p w:rsidR="005D4BA5" w:rsidRPr="005D4BA5" w:rsidRDefault="005D4BA5" w:rsidP="002062F0">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1.2. Полное наименование Учреждения на русском языке: муниципальное бюджетное дошкольное образовательно</w:t>
      </w:r>
      <w:r w:rsidR="00287107">
        <w:rPr>
          <w:rFonts w:ascii="Times New Roman" w:eastAsia="Calibri" w:hAnsi="Times New Roman" w:cs="Times New Roman"/>
          <w:sz w:val="28"/>
          <w:szCs w:val="28"/>
        </w:rPr>
        <w:t>е учреждение Пестречинский</w:t>
      </w:r>
      <w:r w:rsidRPr="005D4BA5">
        <w:rPr>
          <w:rFonts w:ascii="Times New Roman" w:eastAsia="Calibri" w:hAnsi="Times New Roman" w:cs="Times New Roman"/>
          <w:sz w:val="28"/>
          <w:szCs w:val="28"/>
        </w:rPr>
        <w:t xml:space="preserve"> детский сад </w:t>
      </w:r>
      <w:r w:rsidR="00287107">
        <w:rPr>
          <w:rFonts w:ascii="Times New Roman" w:eastAsia="Calibri" w:hAnsi="Times New Roman" w:cs="Times New Roman"/>
          <w:sz w:val="28"/>
          <w:szCs w:val="28"/>
        </w:rPr>
        <w:t>№3«Солнышко</w:t>
      </w:r>
      <w:r w:rsidRPr="005D4BA5">
        <w:rPr>
          <w:rFonts w:ascii="Times New Roman" w:eastAsia="Calibri" w:hAnsi="Times New Roman" w:cs="Times New Roman"/>
          <w:sz w:val="28"/>
          <w:szCs w:val="28"/>
        </w:rPr>
        <w:t xml:space="preserve">» </w:t>
      </w:r>
      <w:proofErr w:type="spellStart"/>
      <w:r w:rsidRPr="005D4BA5">
        <w:rPr>
          <w:rFonts w:ascii="Times New Roman" w:eastAsia="Calibri" w:hAnsi="Times New Roman" w:cs="Times New Roman"/>
          <w:sz w:val="28"/>
          <w:szCs w:val="28"/>
        </w:rPr>
        <w:t>Пестречинского</w:t>
      </w:r>
      <w:proofErr w:type="spellEnd"/>
      <w:r w:rsidRPr="005D4BA5">
        <w:rPr>
          <w:rFonts w:ascii="Times New Roman" w:eastAsia="Calibri" w:hAnsi="Times New Roman" w:cs="Times New Roman"/>
          <w:sz w:val="28"/>
          <w:szCs w:val="28"/>
        </w:rPr>
        <w:t xml:space="preserve"> муниципального района Республики Татарстан.</w:t>
      </w:r>
    </w:p>
    <w:p w:rsidR="005D4BA5" w:rsidRPr="005D4BA5" w:rsidRDefault="005D4BA5" w:rsidP="002062F0">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xml:space="preserve">Сокращенное наименование на русском </w:t>
      </w:r>
      <w:r w:rsidR="00287107">
        <w:rPr>
          <w:rFonts w:ascii="Times New Roman" w:eastAsia="Calibri" w:hAnsi="Times New Roman" w:cs="Times New Roman"/>
          <w:sz w:val="28"/>
          <w:szCs w:val="28"/>
        </w:rPr>
        <w:t>языке: МБДОУ Пестречинский</w:t>
      </w:r>
      <w:r w:rsidRPr="005D4BA5">
        <w:rPr>
          <w:rFonts w:ascii="Times New Roman" w:eastAsia="Calibri" w:hAnsi="Times New Roman" w:cs="Times New Roman"/>
          <w:sz w:val="28"/>
          <w:szCs w:val="28"/>
        </w:rPr>
        <w:t xml:space="preserve"> детский сад </w:t>
      </w:r>
      <w:r w:rsidR="00287107">
        <w:rPr>
          <w:rFonts w:ascii="Times New Roman" w:eastAsia="Calibri" w:hAnsi="Times New Roman" w:cs="Times New Roman"/>
          <w:sz w:val="28"/>
          <w:szCs w:val="28"/>
        </w:rPr>
        <w:t>№3«Солнышко</w:t>
      </w:r>
      <w:r w:rsidRPr="005D4BA5">
        <w:rPr>
          <w:rFonts w:ascii="Times New Roman" w:eastAsia="Calibri" w:hAnsi="Times New Roman" w:cs="Times New Roman"/>
          <w:sz w:val="28"/>
          <w:szCs w:val="28"/>
        </w:rPr>
        <w:t>»</w:t>
      </w:r>
      <w:r w:rsidR="00FC0B57">
        <w:rPr>
          <w:rFonts w:ascii="Times New Roman" w:eastAsia="Calibri" w:hAnsi="Times New Roman" w:cs="Times New Roman"/>
          <w:sz w:val="28"/>
          <w:szCs w:val="28"/>
        </w:rPr>
        <w:t>.</w:t>
      </w:r>
      <w:r w:rsidRPr="005D4BA5">
        <w:rPr>
          <w:rFonts w:ascii="Times New Roman" w:eastAsia="Calibri" w:hAnsi="Times New Roman" w:cs="Times New Roman"/>
          <w:sz w:val="28"/>
          <w:szCs w:val="28"/>
        </w:rPr>
        <w:t xml:space="preserve"> </w:t>
      </w:r>
    </w:p>
    <w:p w:rsidR="005D4BA5" w:rsidRPr="005D4BA5" w:rsidRDefault="005D4BA5" w:rsidP="002062F0">
      <w:pPr>
        <w:autoSpaceDE w:val="0"/>
        <w:autoSpaceDN w:val="0"/>
        <w:adjustRightInd w:val="0"/>
        <w:spacing w:after="0" w:line="240" w:lineRule="auto"/>
        <w:ind w:firstLine="708"/>
        <w:jc w:val="both"/>
        <w:rPr>
          <w:rFonts w:ascii="Times New Roman" w:eastAsia="Calibri" w:hAnsi="Times New Roman" w:cs="Times New Roman"/>
          <w:sz w:val="28"/>
          <w:szCs w:val="28"/>
          <w:lang w:val="tt-RU"/>
        </w:rPr>
      </w:pPr>
      <w:r w:rsidRPr="005D4BA5">
        <w:rPr>
          <w:rFonts w:ascii="Times New Roman" w:eastAsia="Calibri" w:hAnsi="Times New Roman" w:cs="Times New Roman"/>
          <w:sz w:val="28"/>
          <w:szCs w:val="28"/>
        </w:rPr>
        <w:t xml:space="preserve">1.3. Полное наименование Учреждения на татарском языке: </w:t>
      </w:r>
      <w:r w:rsidRPr="005D4BA5">
        <w:rPr>
          <w:rFonts w:ascii="Times New Roman" w:eastAsia="Calibri" w:hAnsi="Times New Roman" w:cs="Times New Roman"/>
          <w:sz w:val="28"/>
          <w:szCs w:val="28"/>
          <w:lang w:val="tt-RU"/>
        </w:rPr>
        <w:t xml:space="preserve">Муниципаль бюджет  мәктәпкәчә белем бирү </w:t>
      </w:r>
      <w:proofErr w:type="spellStart"/>
      <w:r w:rsidRPr="005D4BA5">
        <w:rPr>
          <w:rFonts w:ascii="Times New Roman" w:eastAsia="Calibri" w:hAnsi="Times New Roman" w:cs="Times New Roman"/>
          <w:sz w:val="28"/>
          <w:szCs w:val="28"/>
        </w:rPr>
        <w:t>учреждениясе</w:t>
      </w:r>
      <w:proofErr w:type="spellEnd"/>
      <w:r w:rsidRPr="005D4BA5">
        <w:rPr>
          <w:rFonts w:ascii="Times New Roman" w:eastAsia="Calibri" w:hAnsi="Times New Roman" w:cs="Times New Roman"/>
          <w:sz w:val="28"/>
          <w:szCs w:val="28"/>
        </w:rPr>
        <w:t xml:space="preserve"> Татарстан </w:t>
      </w:r>
      <w:proofErr w:type="spellStart"/>
      <w:r w:rsidRPr="005D4BA5">
        <w:rPr>
          <w:rFonts w:ascii="Times New Roman" w:eastAsia="Calibri" w:hAnsi="Times New Roman" w:cs="Times New Roman"/>
          <w:sz w:val="28"/>
          <w:szCs w:val="28"/>
        </w:rPr>
        <w:t>Республикасы</w:t>
      </w:r>
      <w:proofErr w:type="spellEnd"/>
      <w:r w:rsidRPr="005D4BA5">
        <w:rPr>
          <w:rFonts w:ascii="Times New Roman" w:eastAsia="Calibri" w:hAnsi="Times New Roman" w:cs="Times New Roman"/>
          <w:sz w:val="28"/>
          <w:szCs w:val="28"/>
        </w:rPr>
        <w:t xml:space="preserve"> </w:t>
      </w:r>
      <w:proofErr w:type="spellStart"/>
      <w:r w:rsidRPr="005D4BA5">
        <w:rPr>
          <w:rFonts w:ascii="Times New Roman" w:eastAsia="Calibri" w:hAnsi="Times New Roman" w:cs="Times New Roman"/>
          <w:sz w:val="28"/>
          <w:szCs w:val="28"/>
        </w:rPr>
        <w:t>Питр</w:t>
      </w:r>
      <w:proofErr w:type="spellEnd"/>
      <w:r w:rsidRPr="005D4BA5">
        <w:rPr>
          <w:rFonts w:ascii="Times New Roman" w:eastAsia="Calibri" w:hAnsi="Times New Roman" w:cs="Times New Roman"/>
          <w:sz w:val="28"/>
          <w:szCs w:val="28"/>
          <w:lang w:val="tt-RU"/>
        </w:rPr>
        <w:t xml:space="preserve">әч </w:t>
      </w:r>
      <w:r w:rsidRPr="005D4BA5">
        <w:rPr>
          <w:rFonts w:ascii="Times New Roman" w:eastAsia="Calibri" w:hAnsi="Times New Roman" w:cs="Times New Roman"/>
          <w:sz w:val="28"/>
          <w:szCs w:val="28"/>
        </w:rPr>
        <w:t xml:space="preserve"> </w:t>
      </w:r>
      <w:proofErr w:type="spellStart"/>
      <w:r w:rsidRPr="005D4BA5">
        <w:rPr>
          <w:rFonts w:ascii="Times New Roman" w:eastAsia="Calibri" w:hAnsi="Times New Roman" w:cs="Times New Roman"/>
          <w:sz w:val="28"/>
          <w:szCs w:val="28"/>
        </w:rPr>
        <w:t>муниципаль</w:t>
      </w:r>
      <w:proofErr w:type="spellEnd"/>
      <w:r w:rsidRPr="005D4BA5">
        <w:rPr>
          <w:rFonts w:ascii="Times New Roman" w:eastAsia="Calibri" w:hAnsi="Times New Roman" w:cs="Times New Roman"/>
          <w:sz w:val="28"/>
          <w:szCs w:val="28"/>
        </w:rPr>
        <w:t xml:space="preserve"> районы </w:t>
      </w:r>
      <w:r w:rsidR="00222D11">
        <w:rPr>
          <w:rFonts w:ascii="Times New Roman" w:eastAsia="Calibri" w:hAnsi="Times New Roman" w:cs="Times New Roman"/>
          <w:sz w:val="28"/>
          <w:szCs w:val="28"/>
          <w:lang w:val="tt-RU"/>
        </w:rPr>
        <w:t>Питрәч авылы  3-нче номерлы “Кояшкай</w:t>
      </w:r>
      <w:r w:rsidRPr="005D4BA5">
        <w:rPr>
          <w:rFonts w:ascii="Times New Roman" w:eastAsia="Calibri" w:hAnsi="Times New Roman" w:cs="Times New Roman"/>
          <w:sz w:val="28"/>
          <w:szCs w:val="28"/>
          <w:lang w:val="tt-RU"/>
        </w:rPr>
        <w:t>” балалар бакчасы</w:t>
      </w:r>
      <w:r w:rsidR="00FC0B57">
        <w:rPr>
          <w:rFonts w:ascii="Times New Roman" w:eastAsia="Calibri" w:hAnsi="Times New Roman" w:cs="Times New Roman"/>
          <w:sz w:val="28"/>
          <w:szCs w:val="28"/>
          <w:lang w:val="tt-RU"/>
        </w:rPr>
        <w:t>.</w:t>
      </w:r>
    </w:p>
    <w:p w:rsidR="005D4BA5" w:rsidRPr="005D4BA5" w:rsidRDefault="00FC0B57" w:rsidP="005D4BA5">
      <w:pPr>
        <w:tabs>
          <w:tab w:val="left" w:pos="426"/>
          <w:tab w:val="left" w:pos="4420"/>
        </w:tabs>
        <w:spacing w:after="0" w:line="240" w:lineRule="auto"/>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val="tt-RU"/>
        </w:rPr>
        <w:tab/>
        <w:t xml:space="preserve">    </w:t>
      </w:r>
      <w:r w:rsidR="005D4BA5" w:rsidRPr="005D4BA5">
        <w:rPr>
          <w:rFonts w:ascii="Times New Roman" w:eastAsia="Calibri" w:hAnsi="Times New Roman" w:cs="Times New Roman"/>
          <w:sz w:val="28"/>
          <w:szCs w:val="28"/>
        </w:rPr>
        <w:t>Сокращенное наименование на татарском языке</w:t>
      </w:r>
      <w:proofErr w:type="gramStart"/>
      <w:r w:rsidR="005D4BA5" w:rsidRPr="005D4BA5">
        <w:rPr>
          <w:rFonts w:ascii="Times New Roman" w:eastAsia="Calibri" w:hAnsi="Times New Roman" w:cs="Times New Roman"/>
          <w:sz w:val="28"/>
          <w:szCs w:val="28"/>
        </w:rPr>
        <w:t xml:space="preserve"> :</w:t>
      </w:r>
      <w:proofErr w:type="gramEnd"/>
      <w:r w:rsidR="005D4BA5" w:rsidRPr="005D4BA5">
        <w:rPr>
          <w:rFonts w:ascii="Calibri" w:eastAsia="Calibri" w:hAnsi="Calibri" w:cs="Times New Roman"/>
        </w:rPr>
        <w:t xml:space="preserve"> </w:t>
      </w:r>
      <w:r w:rsidR="00222D11">
        <w:rPr>
          <w:rFonts w:ascii="Times New Roman" w:eastAsia="Times New Roman" w:hAnsi="Times New Roman" w:cs="Times New Roman"/>
          <w:sz w:val="28"/>
          <w:szCs w:val="28"/>
          <w:lang w:eastAsia="ru-RU"/>
        </w:rPr>
        <w:t xml:space="preserve">МБМББУ  </w:t>
      </w:r>
      <w:r w:rsidR="00D27118">
        <w:rPr>
          <w:rFonts w:ascii="Times New Roman" w:eastAsia="Times New Roman" w:hAnsi="Times New Roman" w:cs="Times New Roman"/>
          <w:sz w:val="28"/>
          <w:szCs w:val="28"/>
          <w:lang w:val="tt-RU" w:eastAsia="ru-RU"/>
        </w:rPr>
        <w:t>Пи</w:t>
      </w:r>
      <w:r w:rsidR="00222D11">
        <w:rPr>
          <w:rFonts w:ascii="Times New Roman" w:eastAsia="Times New Roman" w:hAnsi="Times New Roman" w:cs="Times New Roman"/>
          <w:sz w:val="28"/>
          <w:szCs w:val="28"/>
          <w:lang w:val="tt-RU" w:eastAsia="ru-RU"/>
        </w:rPr>
        <w:t xml:space="preserve">трәч </w:t>
      </w:r>
      <w:r w:rsidR="00222D11">
        <w:rPr>
          <w:rFonts w:ascii="Times New Roman" w:eastAsia="Calibri" w:hAnsi="Times New Roman" w:cs="Times New Roman"/>
          <w:sz w:val="28"/>
          <w:szCs w:val="28"/>
          <w:lang w:val="tt-RU"/>
        </w:rPr>
        <w:t>3-нче номерлы</w:t>
      </w:r>
      <w:r w:rsidR="005D4BA5" w:rsidRPr="005D4BA5">
        <w:rPr>
          <w:rFonts w:ascii="Times New Roman" w:eastAsia="Times New Roman" w:hAnsi="Times New Roman" w:cs="Times New Roman"/>
          <w:sz w:val="28"/>
          <w:szCs w:val="28"/>
          <w:lang w:eastAsia="ru-RU"/>
        </w:rPr>
        <w:t xml:space="preserve"> </w:t>
      </w:r>
      <w:r w:rsidR="00222D11">
        <w:rPr>
          <w:rFonts w:ascii="Times New Roman" w:eastAsia="Times New Roman" w:hAnsi="Times New Roman" w:cs="Times New Roman"/>
          <w:sz w:val="28"/>
          <w:szCs w:val="28"/>
          <w:lang w:val="tt-RU" w:eastAsia="ru-RU"/>
        </w:rPr>
        <w:t>“Кояшкай</w:t>
      </w:r>
      <w:r w:rsidR="005D4BA5" w:rsidRPr="005D4BA5">
        <w:rPr>
          <w:rFonts w:ascii="Times New Roman" w:eastAsia="Times New Roman" w:hAnsi="Times New Roman" w:cs="Times New Roman"/>
          <w:sz w:val="28"/>
          <w:szCs w:val="28"/>
          <w:lang w:val="tt-RU" w:eastAsia="ru-RU"/>
        </w:rPr>
        <w:t>” б</w:t>
      </w:r>
      <w:proofErr w:type="spellStart"/>
      <w:r w:rsidR="005D4BA5" w:rsidRPr="005D4BA5">
        <w:rPr>
          <w:rFonts w:ascii="Times New Roman" w:eastAsia="Times New Roman" w:hAnsi="Times New Roman" w:cs="Times New Roman"/>
          <w:sz w:val="28"/>
          <w:szCs w:val="28"/>
          <w:lang w:eastAsia="ru-RU"/>
        </w:rPr>
        <w:t>алалар</w:t>
      </w:r>
      <w:proofErr w:type="spellEnd"/>
      <w:r w:rsidR="005D4BA5" w:rsidRPr="005D4BA5">
        <w:rPr>
          <w:rFonts w:ascii="Times New Roman" w:eastAsia="Times New Roman" w:hAnsi="Times New Roman" w:cs="Times New Roman"/>
          <w:sz w:val="28"/>
          <w:szCs w:val="28"/>
          <w:lang w:eastAsia="ru-RU"/>
        </w:rPr>
        <w:t xml:space="preserve"> </w:t>
      </w:r>
      <w:proofErr w:type="spellStart"/>
      <w:r w:rsidR="005D4BA5" w:rsidRPr="005D4BA5">
        <w:rPr>
          <w:rFonts w:ascii="Times New Roman" w:eastAsia="Times New Roman" w:hAnsi="Times New Roman" w:cs="Times New Roman"/>
          <w:sz w:val="28"/>
          <w:szCs w:val="28"/>
          <w:lang w:eastAsia="ru-RU"/>
        </w:rPr>
        <w:t>бакчасы</w:t>
      </w:r>
      <w:proofErr w:type="spellEnd"/>
      <w:r w:rsidR="005D4BA5" w:rsidRPr="005D4BA5">
        <w:rPr>
          <w:rFonts w:ascii="Times New Roman" w:eastAsia="Times New Roman" w:hAnsi="Times New Roman" w:cs="Times New Roman"/>
          <w:sz w:val="28"/>
          <w:szCs w:val="28"/>
          <w:lang w:eastAsia="ru-RU"/>
        </w:rPr>
        <w:t>.</w:t>
      </w:r>
    </w:p>
    <w:p w:rsidR="002062F0" w:rsidRPr="00FC0B57" w:rsidRDefault="005D4BA5" w:rsidP="00FC0B57">
      <w:pPr>
        <w:pStyle w:val="af0"/>
        <w:rPr>
          <w:rFonts w:ascii="Times New Roman" w:eastAsia="Times New Roman" w:hAnsi="Times New Roman" w:cs="Times New Roman"/>
          <w:color w:val="000000"/>
          <w:sz w:val="28"/>
          <w:szCs w:val="28"/>
          <w:lang w:eastAsia="ru-RU"/>
        </w:rPr>
      </w:pPr>
      <w:r w:rsidRPr="00FC0B57">
        <w:rPr>
          <w:rFonts w:ascii="Times New Roman" w:hAnsi="Times New Roman" w:cs="Times New Roman"/>
          <w:sz w:val="28"/>
          <w:szCs w:val="28"/>
        </w:rPr>
        <w:t xml:space="preserve">        1.4. Организационно-правовая форма </w:t>
      </w:r>
      <w:r w:rsidR="002062F0" w:rsidRPr="00FC0B57">
        <w:rPr>
          <w:rFonts w:ascii="Times New Roman" w:hAnsi="Times New Roman" w:cs="Times New Roman"/>
          <w:sz w:val="28"/>
          <w:szCs w:val="28"/>
        </w:rPr>
        <w:t>–</w:t>
      </w:r>
      <w:r w:rsidRPr="00FC0B57">
        <w:rPr>
          <w:rFonts w:ascii="Times New Roman" w:hAnsi="Times New Roman" w:cs="Times New Roman"/>
          <w:sz w:val="28"/>
          <w:szCs w:val="28"/>
        </w:rPr>
        <w:t xml:space="preserve"> </w:t>
      </w:r>
      <w:r w:rsidR="002062F0" w:rsidRPr="00FC0B57">
        <w:rPr>
          <w:rFonts w:ascii="Times New Roman" w:hAnsi="Times New Roman" w:cs="Times New Roman"/>
          <w:sz w:val="28"/>
          <w:szCs w:val="28"/>
        </w:rPr>
        <w:t xml:space="preserve">муниципальное </w:t>
      </w:r>
      <w:r w:rsidRPr="00FC0B57">
        <w:rPr>
          <w:rFonts w:ascii="Times New Roman" w:hAnsi="Times New Roman" w:cs="Times New Roman"/>
          <w:sz w:val="28"/>
          <w:szCs w:val="28"/>
        </w:rPr>
        <w:t xml:space="preserve">бюджетное учреждение, </w:t>
      </w:r>
      <w:r w:rsidRPr="00FC0B57">
        <w:rPr>
          <w:rFonts w:ascii="Times New Roman" w:hAnsi="Times New Roman" w:cs="Times New Roman"/>
          <w:sz w:val="28"/>
          <w:szCs w:val="28"/>
        </w:rPr>
        <w:br/>
        <w:t>тип</w:t>
      </w:r>
      <w:r w:rsidR="0044694C">
        <w:rPr>
          <w:rFonts w:ascii="Times New Roman" w:hAnsi="Times New Roman" w:cs="Times New Roman"/>
          <w:sz w:val="28"/>
          <w:szCs w:val="28"/>
        </w:rPr>
        <w:t xml:space="preserve"> </w:t>
      </w:r>
      <w:r w:rsidRPr="00FC0B57">
        <w:rPr>
          <w:rFonts w:ascii="Times New Roman" w:hAnsi="Times New Roman" w:cs="Times New Roman"/>
          <w:sz w:val="28"/>
          <w:szCs w:val="28"/>
        </w:rPr>
        <w:t xml:space="preserve">- </w:t>
      </w:r>
      <w:r w:rsidR="002062F0" w:rsidRPr="00FC0B57">
        <w:rPr>
          <w:rFonts w:ascii="Times New Roman" w:hAnsi="Times New Roman" w:cs="Times New Roman"/>
          <w:sz w:val="28"/>
          <w:szCs w:val="28"/>
        </w:rPr>
        <w:t>дошкольное образовательное учреждение</w:t>
      </w:r>
      <w:r w:rsidRPr="00FC0B57">
        <w:rPr>
          <w:rFonts w:ascii="Times New Roman" w:hAnsi="Times New Roman" w:cs="Times New Roman"/>
          <w:sz w:val="28"/>
          <w:szCs w:val="28"/>
        </w:rPr>
        <w:t xml:space="preserve">,  вид </w:t>
      </w:r>
      <w:proofErr w:type="gramStart"/>
      <w:r w:rsidRPr="00FC0B57">
        <w:rPr>
          <w:rFonts w:ascii="Times New Roman" w:hAnsi="Times New Roman" w:cs="Times New Roman"/>
          <w:sz w:val="28"/>
          <w:szCs w:val="28"/>
        </w:rPr>
        <w:t>-д</w:t>
      </w:r>
      <w:proofErr w:type="gramEnd"/>
      <w:r w:rsidRPr="00FC0B57">
        <w:rPr>
          <w:rFonts w:ascii="Times New Roman" w:hAnsi="Times New Roman" w:cs="Times New Roman"/>
          <w:sz w:val="28"/>
          <w:szCs w:val="28"/>
        </w:rPr>
        <w:t>етский сад.</w:t>
      </w:r>
      <w:r w:rsidRPr="00FC0B57">
        <w:rPr>
          <w:rFonts w:ascii="Times New Roman" w:eastAsia="Times New Roman" w:hAnsi="Times New Roman" w:cs="Times New Roman"/>
          <w:sz w:val="28"/>
          <w:szCs w:val="28"/>
          <w:lang w:eastAsia="ru-RU"/>
        </w:rPr>
        <w:t xml:space="preserve">      </w:t>
      </w:r>
    </w:p>
    <w:p w:rsidR="002062F0" w:rsidRPr="00FC0B57" w:rsidRDefault="00FC0B57" w:rsidP="00FC0B57">
      <w:pPr>
        <w:pStyle w:val="af0"/>
        <w:rPr>
          <w:rFonts w:ascii="Times New Roman" w:hAnsi="Times New Roman" w:cs="Times New Roman"/>
          <w:sz w:val="28"/>
          <w:szCs w:val="28"/>
        </w:rPr>
      </w:pPr>
      <w:r>
        <w:rPr>
          <w:rFonts w:ascii="Times New Roman" w:hAnsi="Times New Roman" w:cs="Times New Roman"/>
          <w:sz w:val="28"/>
          <w:szCs w:val="28"/>
        </w:rPr>
        <w:t xml:space="preserve">        </w:t>
      </w:r>
      <w:r w:rsidR="002062F0" w:rsidRPr="00FC0B57">
        <w:rPr>
          <w:rFonts w:ascii="Times New Roman" w:hAnsi="Times New Roman" w:cs="Times New Roman"/>
          <w:sz w:val="28"/>
          <w:szCs w:val="28"/>
        </w:rPr>
        <w:t>1.5. Место нахождения Учреждения:</w:t>
      </w:r>
    </w:p>
    <w:p w:rsidR="005D4BA5" w:rsidRDefault="002062F0" w:rsidP="00FC0B57">
      <w:pPr>
        <w:pStyle w:val="af0"/>
        <w:ind w:firstLine="708"/>
        <w:rPr>
          <w:rFonts w:ascii="Times New Roman" w:hAnsi="Times New Roman" w:cs="Times New Roman"/>
          <w:sz w:val="28"/>
          <w:szCs w:val="28"/>
        </w:rPr>
      </w:pPr>
      <w:r w:rsidRPr="00FC0B57">
        <w:rPr>
          <w:rFonts w:ascii="Times New Roman" w:hAnsi="Times New Roman" w:cs="Times New Roman"/>
          <w:sz w:val="28"/>
          <w:szCs w:val="28"/>
        </w:rPr>
        <w:t>- юридический адрес</w:t>
      </w:r>
      <w:r w:rsidR="00222D11">
        <w:rPr>
          <w:rFonts w:ascii="Times New Roman" w:hAnsi="Times New Roman" w:cs="Times New Roman"/>
          <w:sz w:val="28"/>
          <w:szCs w:val="28"/>
        </w:rPr>
        <w:t>:  4227</w:t>
      </w:r>
      <w:r w:rsidR="00222D11">
        <w:rPr>
          <w:rFonts w:ascii="Times New Roman" w:hAnsi="Times New Roman" w:cs="Times New Roman"/>
          <w:sz w:val="28"/>
          <w:szCs w:val="28"/>
          <w:lang w:val="tt-RU"/>
        </w:rPr>
        <w:t>7</w:t>
      </w:r>
      <w:r w:rsidR="005D4BA5" w:rsidRPr="00FC0B57">
        <w:rPr>
          <w:rFonts w:ascii="Times New Roman" w:hAnsi="Times New Roman" w:cs="Times New Roman"/>
          <w:sz w:val="28"/>
          <w:szCs w:val="28"/>
        </w:rPr>
        <w:t xml:space="preserve">0, Республика Татарстан, </w:t>
      </w:r>
      <w:r w:rsidR="00222D11">
        <w:rPr>
          <w:rFonts w:ascii="Times New Roman" w:hAnsi="Times New Roman" w:cs="Times New Roman"/>
          <w:sz w:val="28"/>
          <w:szCs w:val="28"/>
        </w:rPr>
        <w:t xml:space="preserve">Пестречинский район, </w:t>
      </w:r>
      <w:r w:rsidR="0044694C">
        <w:rPr>
          <w:rFonts w:ascii="Times New Roman" w:hAnsi="Times New Roman" w:cs="Times New Roman"/>
          <w:sz w:val="28"/>
          <w:szCs w:val="28"/>
        </w:rPr>
        <w:t xml:space="preserve"> </w:t>
      </w:r>
      <w:r w:rsidR="00222D11">
        <w:rPr>
          <w:rFonts w:ascii="Times New Roman" w:hAnsi="Times New Roman" w:cs="Times New Roman"/>
          <w:sz w:val="28"/>
          <w:szCs w:val="28"/>
        </w:rPr>
        <w:t xml:space="preserve">с. </w:t>
      </w:r>
      <w:r w:rsidR="00222D11">
        <w:rPr>
          <w:rFonts w:ascii="Times New Roman" w:hAnsi="Times New Roman" w:cs="Times New Roman"/>
          <w:sz w:val="28"/>
          <w:szCs w:val="28"/>
          <w:lang w:val="tt-RU"/>
        </w:rPr>
        <w:t>Пестрецы</w:t>
      </w:r>
      <w:r w:rsidR="00222D11">
        <w:rPr>
          <w:rFonts w:ascii="Times New Roman" w:hAnsi="Times New Roman" w:cs="Times New Roman"/>
          <w:sz w:val="28"/>
          <w:szCs w:val="28"/>
        </w:rPr>
        <w:t>, ул. Казанская, д. 3</w:t>
      </w:r>
      <w:r w:rsidR="003C2C3E">
        <w:rPr>
          <w:rFonts w:ascii="Times New Roman" w:hAnsi="Times New Roman" w:cs="Times New Roman"/>
          <w:sz w:val="28"/>
          <w:szCs w:val="28"/>
        </w:rPr>
        <w:t>;</w:t>
      </w:r>
    </w:p>
    <w:p w:rsidR="003C2C3E" w:rsidRDefault="003C2C3E" w:rsidP="00FC0B57">
      <w:pPr>
        <w:pStyle w:val="af0"/>
        <w:ind w:firstLine="708"/>
        <w:rPr>
          <w:rFonts w:ascii="Times New Roman" w:hAnsi="Times New Roman" w:cs="Times New Roman"/>
          <w:sz w:val="28"/>
          <w:szCs w:val="28"/>
        </w:rPr>
      </w:pPr>
      <w:r>
        <w:rPr>
          <w:rFonts w:ascii="Times New Roman" w:hAnsi="Times New Roman" w:cs="Times New Roman"/>
          <w:sz w:val="28"/>
          <w:szCs w:val="28"/>
        </w:rPr>
        <w:t>Адрес (адреса) места осуществления образовательной деятельности Учреждения:</w:t>
      </w:r>
    </w:p>
    <w:p w:rsidR="005D4BA5" w:rsidRDefault="003C2C3E" w:rsidP="003C2C3E">
      <w:pPr>
        <w:pStyle w:val="af0"/>
        <w:rPr>
          <w:rFonts w:ascii="Times New Roman" w:hAnsi="Times New Roman" w:cs="Times New Roman"/>
          <w:sz w:val="28"/>
          <w:szCs w:val="28"/>
        </w:rPr>
      </w:pPr>
      <w:r>
        <w:rPr>
          <w:rFonts w:ascii="Times New Roman" w:hAnsi="Times New Roman" w:cs="Times New Roman"/>
          <w:sz w:val="28"/>
          <w:szCs w:val="28"/>
        </w:rPr>
        <w:t xml:space="preserve">        -</w:t>
      </w:r>
      <w:r w:rsidR="00FC0B57">
        <w:rPr>
          <w:rFonts w:ascii="Times New Roman" w:hAnsi="Times New Roman" w:cs="Times New Roman"/>
          <w:sz w:val="28"/>
          <w:szCs w:val="28"/>
        </w:rPr>
        <w:t xml:space="preserve"> </w:t>
      </w:r>
      <w:r w:rsidR="00222D11">
        <w:rPr>
          <w:rFonts w:ascii="Times New Roman" w:hAnsi="Times New Roman" w:cs="Times New Roman"/>
          <w:sz w:val="28"/>
          <w:szCs w:val="28"/>
        </w:rPr>
        <w:t>42277</w:t>
      </w:r>
      <w:r w:rsidR="005D4BA5" w:rsidRPr="00FC0B57">
        <w:rPr>
          <w:rFonts w:ascii="Times New Roman" w:hAnsi="Times New Roman" w:cs="Times New Roman"/>
          <w:sz w:val="28"/>
          <w:szCs w:val="28"/>
        </w:rPr>
        <w:t>0, Республика Татарстан, Пестречинс</w:t>
      </w:r>
      <w:r w:rsidR="00222D11">
        <w:rPr>
          <w:rFonts w:ascii="Times New Roman" w:hAnsi="Times New Roman" w:cs="Times New Roman"/>
          <w:sz w:val="28"/>
          <w:szCs w:val="28"/>
        </w:rPr>
        <w:t xml:space="preserve">кий район, с. </w:t>
      </w:r>
      <w:proofErr w:type="spellStart"/>
      <w:r w:rsidR="00222D11">
        <w:rPr>
          <w:rFonts w:ascii="Times New Roman" w:hAnsi="Times New Roman" w:cs="Times New Roman"/>
          <w:sz w:val="28"/>
          <w:szCs w:val="28"/>
        </w:rPr>
        <w:t>Пестрецы</w:t>
      </w:r>
      <w:proofErr w:type="spellEnd"/>
      <w:r w:rsidR="00222D11">
        <w:rPr>
          <w:rFonts w:ascii="Times New Roman" w:hAnsi="Times New Roman" w:cs="Times New Roman"/>
          <w:sz w:val="28"/>
          <w:szCs w:val="28"/>
        </w:rPr>
        <w:t xml:space="preserve">, </w:t>
      </w:r>
      <w:r w:rsidR="0044694C">
        <w:rPr>
          <w:rFonts w:ascii="Times New Roman" w:hAnsi="Times New Roman" w:cs="Times New Roman"/>
          <w:sz w:val="28"/>
          <w:szCs w:val="28"/>
        </w:rPr>
        <w:t xml:space="preserve">                                           </w:t>
      </w:r>
      <w:r w:rsidR="00222D11">
        <w:rPr>
          <w:rFonts w:ascii="Times New Roman" w:hAnsi="Times New Roman" w:cs="Times New Roman"/>
          <w:sz w:val="28"/>
          <w:szCs w:val="28"/>
        </w:rPr>
        <w:t>ул. Казанская, д. 3</w:t>
      </w:r>
      <w:r>
        <w:rPr>
          <w:rFonts w:ascii="Times New Roman" w:hAnsi="Times New Roman" w:cs="Times New Roman"/>
          <w:sz w:val="28"/>
          <w:szCs w:val="28"/>
        </w:rPr>
        <w:t>;</w:t>
      </w:r>
    </w:p>
    <w:p w:rsidR="005D4BA5" w:rsidRPr="00D802E9" w:rsidRDefault="00222D11" w:rsidP="00D802E9">
      <w:pPr>
        <w:pStyle w:val="af0"/>
        <w:rPr>
          <w:rFonts w:ascii="Times New Roman" w:hAnsi="Times New Roman" w:cs="Times New Roman"/>
          <w:sz w:val="28"/>
          <w:szCs w:val="28"/>
        </w:rPr>
      </w:pPr>
      <w:r>
        <w:rPr>
          <w:rFonts w:ascii="Times New Roman" w:hAnsi="Times New Roman" w:cs="Times New Roman"/>
          <w:sz w:val="28"/>
          <w:szCs w:val="28"/>
        </w:rPr>
        <w:t xml:space="preserve">       </w:t>
      </w:r>
      <w:r w:rsidR="005D4BA5" w:rsidRPr="005D4BA5">
        <w:rPr>
          <w:rFonts w:ascii="Times New Roman" w:eastAsia="Calibri" w:hAnsi="Times New Roman" w:cs="Times New Roman"/>
          <w:sz w:val="28"/>
          <w:szCs w:val="28"/>
        </w:rPr>
        <w:t>1.6. Учреждение в своей деятельности руководствуется международным актами в области защиты прав ребенка, Конституцией Российской Федерации, Федеральным законом от 29.12.2012 г. № 273-Ф3 «Об образовании в Российской Федерации», другими федеральными законами, указами и распоряжениями Президента Российской Федерации, постановлениями Правительства Российской Федерации, законами Республики Татарстан и иными нормативными правовыми актами Республики Татарстан, решениями Учредителя, настоящим Уставом и локальными нормативными актами Учреждения.</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1.7. 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 нести обязанности, быть истцом и ответчиком в суде.</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1.8. Учреждение имеет в оперативном управлении обособленное имущество, самостоятельный баланс, круглую печать, содержащую его полное наименование на русском и татарском  языках, штампы и бланки со своим наименованием.</w:t>
      </w:r>
    </w:p>
    <w:p w:rsidR="007D6B6A" w:rsidRDefault="005D4BA5" w:rsidP="00FC0B57">
      <w:pPr>
        <w:spacing w:after="0" w:line="240" w:lineRule="auto"/>
        <w:ind w:firstLine="708"/>
        <w:rPr>
          <w:rFonts w:ascii="Times New Roman" w:eastAsia="Calibri" w:hAnsi="Times New Roman" w:cs="Times New Roman"/>
          <w:sz w:val="28"/>
          <w:szCs w:val="28"/>
        </w:rPr>
      </w:pPr>
      <w:r w:rsidRPr="005D4BA5">
        <w:rPr>
          <w:rFonts w:ascii="Times New Roman" w:eastAsia="Calibri" w:hAnsi="Times New Roman" w:cs="Times New Roman"/>
          <w:sz w:val="28"/>
          <w:szCs w:val="28"/>
        </w:rPr>
        <w:t>1.9</w:t>
      </w:r>
      <w:r w:rsidR="006430DF">
        <w:rPr>
          <w:rFonts w:ascii="Times New Roman" w:eastAsia="Calibri" w:hAnsi="Times New Roman" w:cs="Times New Roman"/>
          <w:sz w:val="28"/>
          <w:szCs w:val="28"/>
        </w:rPr>
        <w:t>.</w:t>
      </w:r>
      <w:r w:rsidR="006430DF" w:rsidRPr="006430DF">
        <w:rPr>
          <w:rFonts w:ascii="Times New Roman" w:eastAsia="Calibri" w:hAnsi="Times New Roman" w:cs="Times New Roman"/>
          <w:sz w:val="28"/>
          <w:szCs w:val="28"/>
        </w:rPr>
        <w:t xml:space="preserve"> Учреждение отвечает по своим обязательствам всем находящимся у него на праве оперативного управления имуществом, как закрепленным за Учреждением, так и приобретенным за счет доходов, полученных от </w:t>
      </w:r>
      <w:proofErr w:type="gramStart"/>
      <w:r w:rsidR="006430DF" w:rsidRPr="006430DF">
        <w:rPr>
          <w:rFonts w:ascii="Times New Roman" w:eastAsia="Calibri" w:hAnsi="Times New Roman" w:cs="Times New Roman"/>
          <w:sz w:val="28"/>
          <w:szCs w:val="28"/>
        </w:rPr>
        <w:t>приносящей</w:t>
      </w:r>
      <w:proofErr w:type="gramEnd"/>
      <w:r w:rsidR="006430DF" w:rsidRPr="006430DF">
        <w:rPr>
          <w:rFonts w:ascii="Times New Roman" w:eastAsia="Calibri" w:hAnsi="Times New Roman" w:cs="Times New Roman"/>
          <w:sz w:val="28"/>
          <w:szCs w:val="28"/>
        </w:rPr>
        <w:t xml:space="preserve"> доход </w:t>
      </w:r>
      <w:r w:rsidR="007D6B6A">
        <w:rPr>
          <w:rFonts w:ascii="Times New Roman" w:eastAsia="Calibri" w:hAnsi="Times New Roman" w:cs="Times New Roman"/>
          <w:sz w:val="28"/>
          <w:szCs w:val="28"/>
        </w:rPr>
        <w:t xml:space="preserve"> </w:t>
      </w:r>
      <w:r w:rsidR="006430DF" w:rsidRPr="006430DF">
        <w:rPr>
          <w:rFonts w:ascii="Times New Roman" w:eastAsia="Calibri" w:hAnsi="Times New Roman" w:cs="Times New Roman"/>
          <w:sz w:val="28"/>
          <w:szCs w:val="28"/>
        </w:rPr>
        <w:t>деятель</w:t>
      </w:r>
      <w:r w:rsidR="007D6B6A">
        <w:rPr>
          <w:rFonts w:ascii="Times New Roman" w:eastAsia="Calibri" w:hAnsi="Times New Roman" w:cs="Times New Roman"/>
          <w:sz w:val="28"/>
          <w:szCs w:val="28"/>
        </w:rPr>
        <w:t xml:space="preserve">- </w:t>
      </w:r>
    </w:p>
    <w:p w:rsidR="006430DF" w:rsidRDefault="006430DF" w:rsidP="00FC0B57">
      <w:pPr>
        <w:spacing w:after="0" w:line="240" w:lineRule="auto"/>
        <w:ind w:firstLine="708"/>
        <w:rPr>
          <w:rFonts w:ascii="Times New Roman" w:eastAsia="Calibri" w:hAnsi="Times New Roman" w:cs="Times New Roman"/>
          <w:sz w:val="28"/>
          <w:szCs w:val="28"/>
        </w:rPr>
      </w:pPr>
      <w:proofErr w:type="spellStart"/>
      <w:r w:rsidRPr="006430DF">
        <w:rPr>
          <w:rFonts w:ascii="Times New Roman" w:eastAsia="Calibri" w:hAnsi="Times New Roman" w:cs="Times New Roman"/>
          <w:sz w:val="28"/>
          <w:szCs w:val="28"/>
        </w:rPr>
        <w:t>ности</w:t>
      </w:r>
      <w:proofErr w:type="spellEnd"/>
      <w:r w:rsidRPr="006430DF">
        <w:rPr>
          <w:rFonts w:ascii="Times New Roman" w:eastAsia="Calibri" w:hAnsi="Times New Roman" w:cs="Times New Roman"/>
          <w:sz w:val="28"/>
          <w:szCs w:val="28"/>
        </w:rPr>
        <w:t xml:space="preserve">, за исключением особо ценного движимого имущества, закрепленного за Учреждением или приобретенного Учреждением за счет выделенных </w:t>
      </w:r>
      <w:r w:rsidRPr="006430DF">
        <w:rPr>
          <w:rFonts w:ascii="Times New Roman" w:eastAsia="Calibri" w:hAnsi="Times New Roman" w:cs="Times New Roman"/>
          <w:sz w:val="28"/>
          <w:szCs w:val="28"/>
        </w:rPr>
        <w:lastRenderedPageBreak/>
        <w:t xml:space="preserve">Учредителем средств, а также недвижимого имущества. Учредитель не несет ответственности по обязательствам Учреждения. </w:t>
      </w:r>
    </w:p>
    <w:p w:rsidR="005D4BA5" w:rsidRPr="005D4BA5" w:rsidRDefault="005D4BA5" w:rsidP="00FC0B57">
      <w:pPr>
        <w:spacing w:after="0" w:line="240" w:lineRule="auto"/>
        <w:ind w:firstLine="708"/>
        <w:rPr>
          <w:rFonts w:ascii="Times New Roman" w:eastAsia="Calibri" w:hAnsi="Times New Roman" w:cs="Times New Roman"/>
          <w:sz w:val="28"/>
          <w:szCs w:val="28"/>
        </w:rPr>
      </w:pPr>
      <w:r w:rsidRPr="005D4BA5">
        <w:rPr>
          <w:rFonts w:ascii="Times New Roman" w:eastAsia="Calibri" w:hAnsi="Times New Roman" w:cs="Times New Roman"/>
          <w:sz w:val="28"/>
          <w:szCs w:val="28"/>
        </w:rPr>
        <w:t>1.1</w:t>
      </w:r>
      <w:r w:rsidR="006430DF">
        <w:rPr>
          <w:rFonts w:ascii="Times New Roman" w:eastAsia="Calibri" w:hAnsi="Times New Roman" w:cs="Times New Roman"/>
          <w:sz w:val="28"/>
          <w:szCs w:val="28"/>
        </w:rPr>
        <w:t>0</w:t>
      </w:r>
      <w:r w:rsidRPr="005D4BA5">
        <w:rPr>
          <w:rFonts w:ascii="Times New Roman" w:eastAsia="Calibri" w:hAnsi="Times New Roman" w:cs="Times New Roman"/>
          <w:sz w:val="28"/>
          <w:szCs w:val="28"/>
        </w:rPr>
        <w:t>. Учреждение может иметь филиалы и структурные подразделения, необходимые для осуществления своей деятельности в соответствии с предметом и целями, определенными Уставом Учреждения.</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1.1</w:t>
      </w:r>
      <w:r w:rsidR="006430DF">
        <w:rPr>
          <w:rFonts w:ascii="Times New Roman" w:eastAsia="Calibri" w:hAnsi="Times New Roman" w:cs="Times New Roman"/>
          <w:sz w:val="28"/>
          <w:szCs w:val="28"/>
        </w:rPr>
        <w:t>1</w:t>
      </w:r>
      <w:r w:rsidRPr="005D4BA5">
        <w:rPr>
          <w:rFonts w:ascii="Times New Roman" w:eastAsia="Calibri" w:hAnsi="Times New Roman" w:cs="Times New Roman"/>
          <w:sz w:val="28"/>
          <w:szCs w:val="28"/>
        </w:rPr>
        <w:t>. 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1.1</w:t>
      </w:r>
      <w:r w:rsidR="006430DF">
        <w:rPr>
          <w:rFonts w:ascii="Times New Roman" w:eastAsia="Calibri" w:hAnsi="Times New Roman" w:cs="Times New Roman"/>
          <w:sz w:val="28"/>
          <w:szCs w:val="28"/>
        </w:rPr>
        <w:t>2</w:t>
      </w:r>
      <w:r w:rsidRPr="005D4BA5">
        <w:rPr>
          <w:rFonts w:ascii="Times New Roman" w:eastAsia="Calibri" w:hAnsi="Times New Roman" w:cs="Times New Roman"/>
          <w:sz w:val="28"/>
          <w:szCs w:val="28"/>
        </w:rPr>
        <w:t>. Учреждение самостоятельно формирует свою структуру.</w:t>
      </w: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b/>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b/>
          <w:sz w:val="28"/>
          <w:szCs w:val="28"/>
        </w:rPr>
      </w:pPr>
      <w:r w:rsidRPr="005D4BA5">
        <w:rPr>
          <w:rFonts w:ascii="Times New Roman" w:eastAsia="Calibri" w:hAnsi="Times New Roman" w:cs="Times New Roman"/>
          <w:b/>
          <w:sz w:val="28"/>
          <w:szCs w:val="28"/>
        </w:rPr>
        <w:t>2. Учредитель Учреждения, сведения о собственнике его имущества</w:t>
      </w:r>
    </w:p>
    <w:p w:rsidR="005D4BA5" w:rsidRPr="005D4BA5" w:rsidRDefault="005D4BA5" w:rsidP="00FC0B5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D4BA5">
        <w:rPr>
          <w:rFonts w:ascii="Times New Roman" w:eastAsia="Times New Roman" w:hAnsi="Times New Roman" w:cs="Times New Roman"/>
          <w:sz w:val="28"/>
          <w:szCs w:val="28"/>
          <w:lang w:eastAsia="ru-RU"/>
        </w:rPr>
        <w:t xml:space="preserve">2.1. Учредителем Учреждения и собственником его имущества  является </w:t>
      </w:r>
      <w:r w:rsidR="00FC0B57">
        <w:rPr>
          <w:rFonts w:ascii="Times New Roman" w:eastAsia="Times New Roman" w:hAnsi="Times New Roman" w:cs="Times New Roman"/>
          <w:sz w:val="28"/>
          <w:szCs w:val="28"/>
          <w:lang w:eastAsia="ru-RU"/>
        </w:rPr>
        <w:t xml:space="preserve">муниципальное образование </w:t>
      </w:r>
      <w:r w:rsidRPr="005D4BA5">
        <w:rPr>
          <w:rFonts w:ascii="Times New Roman" w:eastAsia="Times New Roman" w:hAnsi="Times New Roman" w:cs="Times New Roman"/>
          <w:sz w:val="28"/>
          <w:szCs w:val="28"/>
          <w:lang w:eastAsia="ru-RU"/>
        </w:rPr>
        <w:t>Пестречинский муниципальный район Республики Татарстан.</w:t>
      </w:r>
    </w:p>
    <w:p w:rsidR="005D4BA5" w:rsidRPr="005D4BA5" w:rsidRDefault="005D4BA5" w:rsidP="00FC0B5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D4BA5">
        <w:rPr>
          <w:rFonts w:ascii="Times New Roman" w:eastAsia="Times New Roman" w:hAnsi="Times New Roman" w:cs="Times New Roman"/>
          <w:sz w:val="28"/>
          <w:szCs w:val="28"/>
          <w:lang w:eastAsia="ru-RU"/>
        </w:rPr>
        <w:t xml:space="preserve">2.2. Функции и полномочия Учредителя   от имени </w:t>
      </w:r>
      <w:r w:rsidR="00FC0B57">
        <w:rPr>
          <w:rFonts w:ascii="Times New Roman" w:eastAsia="Times New Roman" w:hAnsi="Times New Roman" w:cs="Times New Roman"/>
          <w:sz w:val="28"/>
          <w:szCs w:val="28"/>
          <w:lang w:eastAsia="ru-RU"/>
        </w:rPr>
        <w:t xml:space="preserve">муниципального образования </w:t>
      </w:r>
      <w:r w:rsidRPr="005D4BA5">
        <w:rPr>
          <w:rFonts w:ascii="Times New Roman" w:eastAsia="Times New Roman" w:hAnsi="Times New Roman" w:cs="Times New Roman"/>
          <w:sz w:val="28"/>
          <w:szCs w:val="28"/>
          <w:lang w:eastAsia="ru-RU"/>
        </w:rPr>
        <w:t>Пестречинского муниципального района Республики Татарстан осуществляет  Исполнительный комитет Пестречинского муниципального района Республики Татарстан (далее-Учредитель).</w:t>
      </w:r>
    </w:p>
    <w:p w:rsidR="005D4BA5" w:rsidRPr="005D4BA5" w:rsidRDefault="005D4BA5" w:rsidP="00FC0B5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D4BA5">
        <w:rPr>
          <w:rFonts w:ascii="Times New Roman" w:eastAsia="Times New Roman" w:hAnsi="Times New Roman" w:cs="Times New Roman"/>
          <w:sz w:val="28"/>
          <w:szCs w:val="28"/>
          <w:lang w:eastAsia="ru-RU"/>
        </w:rPr>
        <w:t>2.3.  Учреждение находится в ведении Муниципального бюджетного учреждения «Отдел  образования» Пестречинского муниципального района Республики Татарстан (далее - МБУ «Отдел образования»).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b/>
          <w:sz w:val="28"/>
          <w:szCs w:val="28"/>
        </w:rPr>
      </w:pPr>
      <w:r w:rsidRPr="005D4BA5">
        <w:rPr>
          <w:rFonts w:ascii="Times New Roman" w:eastAsia="Calibri" w:hAnsi="Times New Roman" w:cs="Times New Roman"/>
          <w:b/>
          <w:sz w:val="28"/>
          <w:szCs w:val="28"/>
        </w:rPr>
        <w:t>3. Предмет, цели, виды деятельности и образовательные программы Учреждения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3.1. Предметом деятельности Учреждения является образовательная деятельность по образовательным программам дошкольного образования.</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3.2. Основными целями деятельности Учреждения являются: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формирование общей культуры, развитие физических, интеллектуальных, нравственных, эстетических и личностных качеств,</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формирование предпосылок к учебной деятельности, сохранение и укрепление здоровья детей дошкольного возраста;</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xml:space="preserve">- формирование личности воспитанников, развитие его индивидуальных способностей, положительной мотивации и умений в учебной деятельности </w:t>
      </w:r>
      <w:r w:rsidR="007974C8">
        <w:rPr>
          <w:rFonts w:ascii="Times New Roman" w:eastAsia="Calibri" w:hAnsi="Times New Roman" w:cs="Times New Roman"/>
          <w:sz w:val="28"/>
          <w:szCs w:val="28"/>
        </w:rPr>
        <w:t>(</w:t>
      </w:r>
      <w:r w:rsidR="00384D79">
        <w:rPr>
          <w:rFonts w:ascii="Times New Roman" w:eastAsia="Calibri" w:hAnsi="Times New Roman" w:cs="Times New Roman"/>
          <w:sz w:val="28"/>
          <w:szCs w:val="28"/>
        </w:rPr>
        <w:t xml:space="preserve">овладение </w:t>
      </w:r>
      <w:r w:rsidR="007974C8">
        <w:rPr>
          <w:rFonts w:ascii="Times New Roman" w:eastAsia="Calibri" w:hAnsi="Times New Roman" w:cs="Times New Roman"/>
          <w:sz w:val="28"/>
          <w:szCs w:val="28"/>
        </w:rPr>
        <w:t>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r w:rsidRPr="005D4BA5">
        <w:rPr>
          <w:rFonts w:ascii="Times New Roman" w:eastAsia="Calibri" w:hAnsi="Times New Roman" w:cs="Times New Roman"/>
          <w:sz w:val="28"/>
          <w:szCs w:val="28"/>
        </w:rPr>
        <w:t>.</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Учреждение реализует образовательную программу дошкольного образования.</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3.3.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настоящим Уставом.</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3.4. Основные виды деятельности Учреждения: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предоставление общедоступного бесплатного дошкольного образования;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предоставление дополнительного образования в Учреждении;</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присмотр и уход за детьми.</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lastRenderedPageBreak/>
        <w:t>3.5.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3.6. Учреждение может осуществлять приносящую доход деятельность лишь постольку, поскольку это служит достижению целей, ради которых оно создано и соответствует указанным целям.</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Такой деятельностью являются: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спортивно-оздоровительные услуги;</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консультации учителя-логопеда, педагога-психолога;</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выполнение специальных работ по договорам;</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-выполнение работ (услуг) по государственным и муниципальным контрактам;</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Доход от указанной деятельности Учреждения используется Учреждением в соответствии с уставными целями. Платные образовательные услуги Учреждение оказывает на договорной (платной) основе. Договор составляется в двух экземплярах, один из которых находится у исполнителя, другой - у потребителя.</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В договоре на оказание платных образовательных услуг в обязательном порядке указываются: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полное наименование исполнителя - юридического лица; место нахождения исполнителя;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наименование или фамилия, имя, отчество (при наличии) заказчика, телефон заказчика;</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место нахождения или место жительства заказчика;</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фамилия, имя, отчество (при наличии) воспитанника, его место жительства, телефон (указывается в случае оказания платных</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образовательных услуг в пользу воспитанника, не являющегося заказчиком по договору);</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права, обязанности и ответственность исполнителя, заказчика и обучающегося;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полная стоимость образовательных услуг, порядок их оплаты;</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сведения о лицензии на осуществление образовательной деятельности (наименование лицензирующего органа, номер и дата регистрации лицензии);</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форма обучения;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сроки освоения образовательной программы (продолжительность обучения);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вид документа (при наличии), выдаваемого воспитаннику после успешного освоения им соответствующей образовательной программы (части образовательной программы);</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порядок изменения и расторжения договора;</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lastRenderedPageBreak/>
        <w:t>- другие необходимые сведения, связанные со спецификой оказываемых платных образовательных услуг.</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Учреждение обязано до заключения договора предоставить потребителю достоверную информацию об исполнителе (об Учреждении) и оказываемых образовательных услугах, обеспечивающую возможность их правильного выбора.</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Отказ организации или гражданина, имеющих намерение заказать, либо заказывающих образовательные услуги для себя или несовершеннолетних граждан, либо получающих образовательные услуги лично, от предлагаемых платных образовательных услуг не может быть причиной уменьшения объема предоставляемых ему Учреждением основных образовательных услуг.</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Требования к оказанию образовательных услуг, в том числе к содержанию образовательных программ, специальных курсов, определяются по соглашению сторон и могут быть выше, чем это предусмотрено федеральными государственными образовательными стандартами дошкольного образования.</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Учреждение обязано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Учреждение для организации платных дополнительных образовательных услуг:</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создает условия для их предоставления с учетом требований по охране и безопасности здоровья воспитанников;</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получает лицензию, в случаях, установленных законодательством Российской Федерации;</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разрабатывает, принимает и утверждает положение о платных дополнительных образовательных услугах;</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предоставляет информацию потребителю об оказываемых услугах и об их исполнителе;</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заключает договор с потребителем на оказание платных дополнительных образовательных услуг;</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заключает трудовое соглашение со специалистами на выполнение платных образовательных услуг;</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издает приказ об организации работы по оказанию платных образовательных услуг;</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составляет смету расходов и доходов;</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ведет учет платных дополнительных образовательных услуг и документацию по их оказанию.</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Учреждение не вправе осуществлять виды деятельности и оказывать платные услуги, не указанные в настоящем Уставе и других локальных нормативных актах Учреждения. Учреждение ведет учет доходов и расходов от приносящей доходы деятельности.</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Доходы, полученные от приносящей доход деятельности, и приобретенное за счет этих доходов имущество, поступают в самостоятельное распоряжение Учреждения.</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3.7. Организация питания воспитанников возлагается на Учреждение.</w:t>
      </w:r>
    </w:p>
    <w:p w:rsidR="005D4BA5" w:rsidRPr="005D4BA5" w:rsidRDefault="005D4BA5" w:rsidP="00FC0B57">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xml:space="preserve">Питание в Учреждении организуется в соответствии с санитарно-эпидемиологическими правилами и нормами и осуществляется в соответствии с </w:t>
      </w:r>
      <w:r w:rsidRPr="005D4BA5">
        <w:rPr>
          <w:rFonts w:ascii="Times New Roman" w:eastAsia="Calibri" w:hAnsi="Times New Roman" w:cs="Times New Roman"/>
          <w:sz w:val="28"/>
          <w:szCs w:val="28"/>
        </w:rPr>
        <w:lastRenderedPageBreak/>
        <w:t>примерным десятидневным меню, разработанным и утвержденным заведующим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Контроль за качеством, разнообразием питания, витаминизацией блюд, закладкой продуктов питания, кулинарной обработкой, выходом блюд, вкусовыми качествами пищи, за санитарным состоянием пищеблока, правильностью хранения и соблюдением сроков реализации продуктов возлагается на заведующего Учреждения и закрепленный медицинский персонал в соответствии с их компетенцией. В Учреждении оборудуются помещения для питания воспитанников, соответствующие гигиеническим и строительным нормам (СанПиН, СНИП).</w:t>
      </w:r>
    </w:p>
    <w:p w:rsidR="00DC3FCA"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xml:space="preserve">3.8. Медицинское обслуживание детей в Учреждении обеспечивается специально закрепленным органами здравоохранения за Учреждением медицинским персоналом. Медицинский персонал наряду с администрацией Учреждения и работниками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 воспитанников. </w:t>
      </w:r>
      <w:r w:rsidR="00DC3FCA">
        <w:rPr>
          <w:rFonts w:ascii="Times New Roman" w:eastAsia="Calibri" w:hAnsi="Times New Roman" w:cs="Times New Roman"/>
          <w:sz w:val="28"/>
          <w:szCs w:val="28"/>
        </w:rPr>
        <w:t xml:space="preserve">     </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Для осуществления медицинского обслуживания воспитанников Учреждения безвозмездно предоставляет помещение и создает условия для работы медицинского персонала.</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Учреждение в пределах своей компетенции создает условия для охраны здоровья воспитанников, обеспечивает:</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текущий контроль за состоянием здоровья воспитанников;</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проведение санитарно-гигиенических, профилактических и оздоровительных мероприятий;</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соблюдение государственных санитарно-эпидемиологических правил и нормативов;</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расследование и учет несчастных случаев с воспитанниками во время пребывания в Учреждении.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Оздоровительная работа в Учреждении осуществляется на основе данных о состоянии здоровья, уровне психофизического, моторного развития воспитанников и с учетом индивидуальных личностных особенностей каждого воспитанника.</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w:t>
      </w:r>
      <w:r w:rsidR="00130731" w:rsidRPr="00130731">
        <w:rPr>
          <w:rFonts w:ascii="Times New Roman" w:eastAsia="Calibri" w:hAnsi="Times New Roman" w:cs="Times New Roman"/>
          <w:sz w:val="28"/>
          <w:szCs w:val="28"/>
        </w:rPr>
        <w:t>9</w:t>
      </w:r>
      <w:r w:rsidRPr="005D4BA5">
        <w:rPr>
          <w:rFonts w:ascii="Times New Roman" w:eastAsia="Calibri" w:hAnsi="Times New Roman" w:cs="Times New Roman"/>
          <w:sz w:val="28"/>
          <w:szCs w:val="28"/>
        </w:rPr>
        <w:t>. 3а присмотр и уход за ребенком в Учреждении с родителей (законных представителей) взимается плата. Ее размер определяется Учредителем и отражается в договоре.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За присмотр и уход за детьми-инвалидами, детьми-сиротами и детьми, оставшимися без попечения родителей, а также за детьми с туберкулезной интоксикацией родительская плата не взимается.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Родителям (законным представителям) выплачивается компенсация части родительской платы в размере, устанавливаемом нормативными правовыми актами Республики Татарстан. Право на получение компенсации имеет один из родителей (законных представителей), внесших родительскую плату за присмотр и уход за детьми в Учреждении.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lastRenderedPageBreak/>
        <w:t>3.1</w:t>
      </w:r>
      <w:r w:rsidR="00130731" w:rsidRPr="003C2C3E">
        <w:rPr>
          <w:rFonts w:ascii="Times New Roman" w:eastAsia="Calibri" w:hAnsi="Times New Roman" w:cs="Times New Roman"/>
          <w:sz w:val="28"/>
          <w:szCs w:val="28"/>
        </w:rPr>
        <w:t>0</w:t>
      </w:r>
      <w:r w:rsidRPr="005D4BA5">
        <w:rPr>
          <w:rFonts w:ascii="Times New Roman" w:eastAsia="Calibri" w:hAnsi="Times New Roman" w:cs="Times New Roman"/>
          <w:sz w:val="28"/>
          <w:szCs w:val="28"/>
        </w:rPr>
        <w:t>. К компетенции Учреждения в установленной сфере деятельности относятся: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разработка и принятие правил внутреннего трудового распорядка, иных локальных нормативных актов;</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дошкольного образования;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xml:space="preserve">-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5D4BA5">
        <w:rPr>
          <w:rFonts w:ascii="Times New Roman" w:eastAsia="Calibri" w:hAnsi="Times New Roman" w:cs="Times New Roman"/>
          <w:sz w:val="28"/>
          <w:szCs w:val="28"/>
        </w:rPr>
        <w:t>самообследования</w:t>
      </w:r>
      <w:proofErr w:type="spellEnd"/>
      <w:r w:rsidRPr="005D4BA5">
        <w:rPr>
          <w:rFonts w:ascii="Times New Roman" w:eastAsia="Calibri" w:hAnsi="Times New Roman" w:cs="Times New Roman"/>
          <w:sz w:val="28"/>
          <w:szCs w:val="28"/>
        </w:rPr>
        <w:t>;</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разработка и утверждение дошкольных образовательных программ;</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разработка и утверждение по согласованию с Учредителем программы развития Учреждения;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организация приема детей в Учреждение;</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использование и совершенствование методов обучения и воспитания, образовательных технологий, электронного обучения;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xml:space="preserve">- проведение </w:t>
      </w:r>
      <w:proofErr w:type="spellStart"/>
      <w:r w:rsidRPr="005D4BA5">
        <w:rPr>
          <w:rFonts w:ascii="Times New Roman" w:eastAsia="Calibri" w:hAnsi="Times New Roman" w:cs="Times New Roman"/>
          <w:sz w:val="28"/>
          <w:szCs w:val="28"/>
        </w:rPr>
        <w:t>самообследования</w:t>
      </w:r>
      <w:proofErr w:type="spellEnd"/>
      <w:r w:rsidRPr="005D4BA5">
        <w:rPr>
          <w:rFonts w:ascii="Times New Roman" w:eastAsia="Calibri" w:hAnsi="Times New Roman" w:cs="Times New Roman"/>
          <w:sz w:val="28"/>
          <w:szCs w:val="28"/>
        </w:rPr>
        <w:t>, обеспечение функционирования внутренней системы оценки качества образования;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обеспечение в Учреждении необходимых условий содержания детей;</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создание необходимых условий для охраны и укрепления здоровья,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организации питания детей и работников Учреждения;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создание условий для занятия детей физической культурой и спортом;</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содействие деятельности общественных объединений родителей (законных представителей) несовершеннолетних детей, осуществляемой в Учреждении и не запрещенной законодательством Российской Федерации;</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организация научно-методической работы, в том числе организация и проведение научных и методических конференций, семинаров;</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xml:space="preserve">- организация </w:t>
      </w:r>
      <w:proofErr w:type="spellStart"/>
      <w:r w:rsidRPr="005D4BA5">
        <w:rPr>
          <w:rFonts w:ascii="Times New Roman" w:eastAsia="Calibri" w:hAnsi="Times New Roman" w:cs="Times New Roman"/>
          <w:sz w:val="28"/>
          <w:szCs w:val="28"/>
        </w:rPr>
        <w:t>инновационно</w:t>
      </w:r>
      <w:proofErr w:type="spellEnd"/>
      <w:r w:rsidRPr="005D4BA5">
        <w:rPr>
          <w:rFonts w:ascii="Times New Roman" w:eastAsia="Calibri" w:hAnsi="Times New Roman" w:cs="Times New Roman"/>
          <w:sz w:val="28"/>
          <w:szCs w:val="28"/>
        </w:rPr>
        <w:t>-экспериментальной работы;</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обеспечение создания и ведения официального сайта образовательной организации в сети «Интернет»;</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иные вопросы в соответствии с законодательством Российской Федерации.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3.1</w:t>
      </w:r>
      <w:r w:rsidR="00130731" w:rsidRPr="003C2C3E">
        <w:rPr>
          <w:rFonts w:ascii="Times New Roman" w:eastAsia="Calibri" w:hAnsi="Times New Roman" w:cs="Times New Roman"/>
          <w:sz w:val="28"/>
          <w:szCs w:val="28"/>
        </w:rPr>
        <w:t>1</w:t>
      </w:r>
      <w:r w:rsidRPr="005D4BA5">
        <w:rPr>
          <w:rFonts w:ascii="Times New Roman" w:eastAsia="Calibri" w:hAnsi="Times New Roman" w:cs="Times New Roman"/>
          <w:sz w:val="28"/>
          <w:szCs w:val="28"/>
        </w:rPr>
        <w:t>. Учреждение разрабатывает образовательные программы дошкольного образования в соответствии с федеральным государственным образовательным стандартом дошкольного образования и с учетом соответствующей примерной образовательной программы  дошкольного образования.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3.1</w:t>
      </w:r>
      <w:r w:rsidR="00130731" w:rsidRPr="003C2C3E">
        <w:rPr>
          <w:rFonts w:ascii="Times New Roman" w:eastAsia="Calibri" w:hAnsi="Times New Roman" w:cs="Times New Roman"/>
          <w:sz w:val="28"/>
          <w:szCs w:val="28"/>
        </w:rPr>
        <w:t>2</w:t>
      </w:r>
      <w:r w:rsidRPr="005D4BA5">
        <w:rPr>
          <w:rFonts w:ascii="Times New Roman" w:eastAsia="Calibri" w:hAnsi="Times New Roman" w:cs="Times New Roman"/>
          <w:sz w:val="28"/>
          <w:szCs w:val="28"/>
        </w:rPr>
        <w:t>. Учреждение обязано осуществлять свою деятельность в соответствии с законодательством об образовании Российской Федерации, в том числе:</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обеспечивать реализацию в полном объеме образовательных программ дошкольного образования, соответствие качества подготовки детей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детей;</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создавать безопасные условия обучения, воспитания детей, присмотра и ухода за детьми, их содержания в соответствии с установленными нормами, обеспечивающими жизнь и здоровье детей, работников Учреждения;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lastRenderedPageBreak/>
        <w:t>- соблюдать права и свободы детей, родителей (законных представителей) несовершеннолетних детей, работников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3.1</w:t>
      </w:r>
      <w:r w:rsidR="00130731" w:rsidRPr="003C2C3E">
        <w:rPr>
          <w:rFonts w:ascii="Times New Roman" w:eastAsia="Calibri" w:hAnsi="Times New Roman" w:cs="Times New Roman"/>
          <w:sz w:val="28"/>
          <w:szCs w:val="28"/>
        </w:rPr>
        <w:t>3</w:t>
      </w:r>
      <w:r w:rsidRPr="005D4BA5">
        <w:rPr>
          <w:rFonts w:ascii="Times New Roman" w:eastAsia="Calibri" w:hAnsi="Times New Roman" w:cs="Times New Roman"/>
          <w:sz w:val="28"/>
          <w:szCs w:val="28"/>
        </w:rPr>
        <w:t>. Учреждение несет ответственность в установленном законодательством Российской Федерации порядке за:</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невыполнение или ненадлежащее выполнение функций, отнесенных к его компетенции;</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реализацию не в полном объеме образовательных программ в соответствии с учебным планом;</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качество образования;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жизнь и здоровье детей, работников Учреждения;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нарушение или незаконное ограничение права на образование и предусмотренных законодательством об образовании прав и свобод детей, родителей (законных представителей) несовершеннолетних детей;</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нарушение требований к организации и осуществлению образовательной деятельности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Должностные лица Учреждения несут административную, уголовную, гражданско-правовую и дисциплинарную ответственность в соответствии с действующим законодательством Российской Федерации.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3.1</w:t>
      </w:r>
      <w:r w:rsidR="00130731" w:rsidRPr="003C2C3E">
        <w:rPr>
          <w:rFonts w:ascii="Times New Roman" w:eastAsia="Calibri" w:hAnsi="Times New Roman" w:cs="Times New Roman"/>
          <w:sz w:val="28"/>
          <w:szCs w:val="28"/>
        </w:rPr>
        <w:t>4</w:t>
      </w:r>
      <w:r w:rsidRPr="005D4BA5">
        <w:rPr>
          <w:rFonts w:ascii="Times New Roman" w:eastAsia="Calibri" w:hAnsi="Times New Roman" w:cs="Times New Roman"/>
          <w:sz w:val="28"/>
          <w:szCs w:val="28"/>
        </w:rPr>
        <w:t>. Количество групп в Учреждении определяется Учредителем, исходя из их предельной наполняемости, принятой 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норматива бюджетного финансирования).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Наполняемость групп определяется с учетом возраста детей, их состояния здоровья, специфики основной образовательной программы, а также с учетом санитарно-эпидемиологических требований к устройству, содержанию и организации режима работы дошкольных образовательных организаций.</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3.1</w:t>
      </w:r>
      <w:r w:rsidR="00130731" w:rsidRPr="003C2C3E">
        <w:rPr>
          <w:rFonts w:ascii="Times New Roman" w:eastAsia="Calibri" w:hAnsi="Times New Roman" w:cs="Times New Roman"/>
          <w:sz w:val="28"/>
          <w:szCs w:val="28"/>
        </w:rPr>
        <w:t>5</w:t>
      </w:r>
      <w:r w:rsidRPr="005D4BA5">
        <w:rPr>
          <w:rFonts w:ascii="Times New Roman" w:eastAsia="Calibri" w:hAnsi="Times New Roman" w:cs="Times New Roman"/>
          <w:sz w:val="28"/>
          <w:szCs w:val="28"/>
        </w:rPr>
        <w:t>. В Учреждении могут организовываться разновозрастные (смешанные) группы детей с учетом возможности организации в них режима дня, соответствующего анатомо-физиологическим особенностям каждой возрастной группы.</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3.1</w:t>
      </w:r>
      <w:r w:rsidR="00130731" w:rsidRPr="003C2C3E">
        <w:rPr>
          <w:rFonts w:ascii="Times New Roman" w:eastAsia="Calibri" w:hAnsi="Times New Roman" w:cs="Times New Roman"/>
          <w:sz w:val="28"/>
          <w:szCs w:val="28"/>
        </w:rPr>
        <w:t>6</w:t>
      </w:r>
      <w:r w:rsidRPr="005D4BA5">
        <w:rPr>
          <w:rFonts w:ascii="Times New Roman" w:eastAsia="Calibri" w:hAnsi="Times New Roman" w:cs="Times New Roman"/>
          <w:sz w:val="28"/>
          <w:szCs w:val="28"/>
        </w:rPr>
        <w:t>. Перевод детей из одной возрастной группы (подгруппы) в другую осуществляется на основании приказа заведующего Учреждением до 1 сентября текущего года.</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3.1</w:t>
      </w:r>
      <w:r w:rsidR="00130731" w:rsidRPr="003C2C3E">
        <w:rPr>
          <w:rFonts w:ascii="Times New Roman" w:eastAsia="Calibri" w:hAnsi="Times New Roman" w:cs="Times New Roman"/>
          <w:sz w:val="28"/>
          <w:szCs w:val="28"/>
        </w:rPr>
        <w:t>7</w:t>
      </w:r>
      <w:r w:rsidRPr="005D4BA5">
        <w:rPr>
          <w:rFonts w:ascii="Times New Roman" w:eastAsia="Calibri" w:hAnsi="Times New Roman" w:cs="Times New Roman"/>
          <w:sz w:val="28"/>
          <w:szCs w:val="28"/>
        </w:rPr>
        <w:t>. Содержание образовательного процесса в Учреждении определяется основной образовательной программой дошкольного образования, разрабатываемой и утверждаемой Учреждением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соответствующей примерной образовательной программы дошкольного образования.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w:t>
      </w:r>
      <w:r w:rsidR="007974C8">
        <w:rPr>
          <w:rFonts w:ascii="Times New Roman" w:eastAsia="Calibri" w:hAnsi="Times New Roman" w:cs="Times New Roman"/>
          <w:sz w:val="28"/>
          <w:szCs w:val="28"/>
        </w:rPr>
        <w:t>1</w:t>
      </w:r>
      <w:r w:rsidR="00130731" w:rsidRPr="003C2C3E">
        <w:rPr>
          <w:rFonts w:ascii="Times New Roman" w:eastAsia="Calibri" w:hAnsi="Times New Roman" w:cs="Times New Roman"/>
          <w:sz w:val="28"/>
          <w:szCs w:val="28"/>
        </w:rPr>
        <w:t>8</w:t>
      </w:r>
      <w:r w:rsidRPr="005D4BA5">
        <w:rPr>
          <w:rFonts w:ascii="Times New Roman" w:eastAsia="Calibri" w:hAnsi="Times New Roman" w:cs="Times New Roman"/>
          <w:sz w:val="28"/>
          <w:szCs w:val="28"/>
        </w:rPr>
        <w:t>.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5D4BA5" w:rsidRPr="005D4BA5" w:rsidRDefault="00130731"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Pr="003C2C3E">
        <w:rPr>
          <w:rFonts w:ascii="Times New Roman" w:eastAsia="Calibri" w:hAnsi="Times New Roman" w:cs="Times New Roman"/>
          <w:sz w:val="28"/>
          <w:szCs w:val="28"/>
        </w:rPr>
        <w:t>19</w:t>
      </w:r>
      <w:r w:rsidR="005D4BA5" w:rsidRPr="005D4BA5">
        <w:rPr>
          <w:rFonts w:ascii="Times New Roman" w:eastAsia="Calibri" w:hAnsi="Times New Roman" w:cs="Times New Roman"/>
          <w:sz w:val="28"/>
          <w:szCs w:val="28"/>
        </w:rPr>
        <w:t xml:space="preserve">. Основная образовательная программа может реализовываться в течение всего времени пребывания детей в Учреждении. </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lastRenderedPageBreak/>
        <w:t>3.2</w:t>
      </w:r>
      <w:r w:rsidR="00130731" w:rsidRPr="003C2C3E">
        <w:rPr>
          <w:rFonts w:ascii="Times New Roman" w:eastAsia="Calibri" w:hAnsi="Times New Roman" w:cs="Times New Roman"/>
          <w:sz w:val="28"/>
          <w:szCs w:val="28"/>
        </w:rPr>
        <w:t>0</w:t>
      </w:r>
      <w:r w:rsidRPr="005D4BA5">
        <w:rPr>
          <w:rFonts w:ascii="Times New Roman" w:eastAsia="Calibri" w:hAnsi="Times New Roman" w:cs="Times New Roman"/>
          <w:sz w:val="28"/>
          <w:szCs w:val="28"/>
        </w:rPr>
        <w:t>.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3.2</w:t>
      </w:r>
      <w:r w:rsidR="00130731" w:rsidRPr="003C2C3E">
        <w:rPr>
          <w:rFonts w:ascii="Times New Roman" w:eastAsia="Calibri" w:hAnsi="Times New Roman" w:cs="Times New Roman"/>
          <w:sz w:val="28"/>
          <w:szCs w:val="28"/>
        </w:rPr>
        <w:t>1</w:t>
      </w:r>
      <w:r w:rsidRPr="005D4BA5">
        <w:rPr>
          <w:rFonts w:ascii="Times New Roman" w:eastAsia="Calibri" w:hAnsi="Times New Roman" w:cs="Times New Roman"/>
          <w:sz w:val="28"/>
          <w:szCs w:val="28"/>
        </w:rPr>
        <w:t>. 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3.2</w:t>
      </w:r>
      <w:r w:rsidR="00130731" w:rsidRPr="003C2C3E">
        <w:rPr>
          <w:rFonts w:ascii="Times New Roman" w:eastAsia="Calibri" w:hAnsi="Times New Roman" w:cs="Times New Roman"/>
          <w:sz w:val="28"/>
          <w:szCs w:val="28"/>
        </w:rPr>
        <w:t>2</w:t>
      </w:r>
      <w:r w:rsidRPr="005D4BA5">
        <w:rPr>
          <w:rFonts w:ascii="Times New Roman" w:eastAsia="Calibri" w:hAnsi="Times New Roman" w:cs="Times New Roman"/>
          <w:sz w:val="28"/>
          <w:szCs w:val="28"/>
        </w:rPr>
        <w:t>. 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социально-коммуникативное развитие;</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познавательное развитие;</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речевое развитие;</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художественно-эстетическое развитие;</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физическое развитие.</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3.2</w:t>
      </w:r>
      <w:r w:rsidR="00130731" w:rsidRPr="003C2C3E">
        <w:rPr>
          <w:rFonts w:ascii="Times New Roman" w:eastAsia="Calibri" w:hAnsi="Times New Roman" w:cs="Times New Roman"/>
          <w:sz w:val="28"/>
          <w:szCs w:val="28"/>
        </w:rPr>
        <w:t>3</w:t>
      </w:r>
      <w:r w:rsidRPr="005D4BA5">
        <w:rPr>
          <w:rFonts w:ascii="Times New Roman" w:eastAsia="Calibri" w:hAnsi="Times New Roman" w:cs="Times New Roman"/>
          <w:sz w:val="28"/>
          <w:szCs w:val="28"/>
        </w:rPr>
        <w:t>. При реализации образовательной программы дошкольного образования может проводиться оценка индивидуального развития детей.</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3.2</w:t>
      </w:r>
      <w:r w:rsidR="00130731" w:rsidRPr="003C2C3E">
        <w:rPr>
          <w:rFonts w:ascii="Times New Roman" w:eastAsia="Calibri" w:hAnsi="Times New Roman" w:cs="Times New Roman"/>
          <w:sz w:val="28"/>
          <w:szCs w:val="28"/>
        </w:rPr>
        <w:t>4</w:t>
      </w:r>
      <w:r w:rsidRPr="005D4BA5">
        <w:rPr>
          <w:rFonts w:ascii="Times New Roman" w:eastAsia="Calibri" w:hAnsi="Times New Roman" w:cs="Times New Roman"/>
          <w:sz w:val="28"/>
          <w:szCs w:val="28"/>
        </w:rPr>
        <w:t>. Содержание дошкольного образования и условия организации обучения и воспитания детей с ограниченными возможностями здоровья в Учреждении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7974C8"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7974C8">
        <w:rPr>
          <w:rFonts w:ascii="Times New Roman" w:eastAsia="Calibri" w:hAnsi="Times New Roman" w:cs="Times New Roman"/>
          <w:sz w:val="28"/>
          <w:szCs w:val="28"/>
        </w:rPr>
        <w:t xml:space="preserve">При осуществлении образовательной деятельности по адаптированным образовательным программам дошкольного образования, в Учреждении создаются специальные условия для получения дошкольного образования детьми с ограниченными возможностями здоровья. </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3.2</w:t>
      </w:r>
      <w:r w:rsidR="00130731" w:rsidRPr="003C2C3E">
        <w:rPr>
          <w:rFonts w:ascii="Times New Roman" w:eastAsia="Calibri" w:hAnsi="Times New Roman" w:cs="Times New Roman"/>
          <w:sz w:val="28"/>
          <w:szCs w:val="28"/>
        </w:rPr>
        <w:t>5</w:t>
      </w:r>
      <w:r w:rsidRPr="005D4BA5">
        <w:rPr>
          <w:rFonts w:ascii="Times New Roman" w:eastAsia="Calibri" w:hAnsi="Times New Roman" w:cs="Times New Roman"/>
          <w:sz w:val="28"/>
          <w:szCs w:val="28"/>
        </w:rPr>
        <w:t xml:space="preserve">.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Для воспитанников, нуждающихся в длительном лечении, детей-инвалидов, которые по состоянию здоровья не могут посещать </w:t>
      </w:r>
      <w:r w:rsidRPr="005D4BA5">
        <w:rPr>
          <w:rFonts w:ascii="Times New Roman" w:eastAsia="Calibri" w:hAnsi="Times New Roman" w:cs="Times New Roman"/>
          <w:sz w:val="28"/>
          <w:szCs w:val="28"/>
        </w:rPr>
        <w:lastRenderedPageBreak/>
        <w:t>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 на дому или в медицинских организациях.</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3.2</w:t>
      </w:r>
      <w:r w:rsidR="00130731" w:rsidRPr="003C2C3E">
        <w:rPr>
          <w:rFonts w:ascii="Times New Roman" w:eastAsia="Calibri" w:hAnsi="Times New Roman" w:cs="Times New Roman"/>
          <w:sz w:val="28"/>
          <w:szCs w:val="28"/>
        </w:rPr>
        <w:t>6</w:t>
      </w:r>
      <w:r w:rsidRPr="005D4BA5">
        <w:rPr>
          <w:rFonts w:ascii="Times New Roman" w:eastAsia="Calibri" w:hAnsi="Times New Roman" w:cs="Times New Roman"/>
          <w:sz w:val="28"/>
          <w:szCs w:val="28"/>
        </w:rPr>
        <w:t>. Учреждение работает по режиму пятидневной рабочей недели с 10,5часовым  пребыванием воспитанников с 07.00 до 17.30 и календарным временем посещения - круглогодично. Суббота, воскресенье и праздничные дни — нерабочие (выходные). В случае организации работы групп продленного дня (13-14-часового пребывания) и круглосуточного пребывания, а также по запросам родителей (законных представителей) групп в выходные и праздничные дни такие группы работают в своем соответствующем режиме.</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3.2</w:t>
      </w:r>
      <w:r w:rsidR="00130731" w:rsidRPr="003C2C3E">
        <w:rPr>
          <w:rFonts w:ascii="Times New Roman" w:eastAsia="Calibri" w:hAnsi="Times New Roman" w:cs="Times New Roman"/>
          <w:sz w:val="28"/>
          <w:szCs w:val="28"/>
        </w:rPr>
        <w:t>7</w:t>
      </w:r>
      <w:r w:rsidRPr="005D4BA5">
        <w:rPr>
          <w:rFonts w:ascii="Times New Roman" w:eastAsia="Calibri" w:hAnsi="Times New Roman" w:cs="Times New Roman"/>
          <w:sz w:val="28"/>
          <w:szCs w:val="28"/>
        </w:rPr>
        <w:t>. Ежедневный утренний прием детей проводят воспитатели, которые опрашивают родителей о состоянии здоровья детей.</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Выявленные больные дети или дети с подозрением на заболевание в Учреждение не принимаются; заболевших в течение дня детей изолируют от здоровых детей (временно размещают в изоляторе) до прихода родителей (законных представителей) или направляют в лечебное учреждение.</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w:t>
      </w:r>
      <w:r w:rsidR="00130731" w:rsidRPr="003C2C3E">
        <w:rPr>
          <w:rFonts w:ascii="Times New Roman" w:eastAsia="Calibri" w:hAnsi="Times New Roman" w:cs="Times New Roman"/>
          <w:sz w:val="28"/>
          <w:szCs w:val="28"/>
        </w:rPr>
        <w:t>30</w:t>
      </w:r>
      <w:r w:rsidRPr="005D4BA5">
        <w:rPr>
          <w:rFonts w:ascii="Times New Roman" w:eastAsia="Calibri" w:hAnsi="Times New Roman" w:cs="Times New Roman"/>
          <w:sz w:val="28"/>
          <w:szCs w:val="28"/>
        </w:rPr>
        <w:t>. После перенесенного заболевания, а также отсутствия более 5 дней (за исключением выходных и праздничных дней), детей принимают в Учреждение только при наличии справки с указанием диагноза, длительности заболевания, проведенного лечения, сведений об отсутствии контакта с инфекционными больными.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3.3</w:t>
      </w:r>
      <w:r w:rsidR="00130731" w:rsidRPr="003C2C3E">
        <w:rPr>
          <w:rFonts w:ascii="Times New Roman" w:eastAsia="Calibri" w:hAnsi="Times New Roman" w:cs="Times New Roman"/>
          <w:sz w:val="28"/>
          <w:szCs w:val="28"/>
        </w:rPr>
        <w:t>1</w:t>
      </w:r>
      <w:r w:rsidRPr="005D4BA5">
        <w:rPr>
          <w:rFonts w:ascii="Times New Roman" w:eastAsia="Calibri" w:hAnsi="Times New Roman" w:cs="Times New Roman"/>
          <w:sz w:val="28"/>
          <w:szCs w:val="28"/>
        </w:rPr>
        <w:t>. Режим дня в Учреждении устанавливается в соответствии с возрастными особенностями детей и способствует их гармоничному развитию.</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3.3</w:t>
      </w:r>
      <w:r w:rsidR="00130731" w:rsidRPr="003C2C3E">
        <w:rPr>
          <w:rFonts w:ascii="Times New Roman" w:eastAsia="Calibri" w:hAnsi="Times New Roman" w:cs="Times New Roman"/>
          <w:sz w:val="28"/>
          <w:szCs w:val="28"/>
        </w:rPr>
        <w:t>2</w:t>
      </w:r>
      <w:r w:rsidRPr="005D4BA5">
        <w:rPr>
          <w:rFonts w:ascii="Times New Roman" w:eastAsia="Calibri" w:hAnsi="Times New Roman" w:cs="Times New Roman"/>
          <w:sz w:val="28"/>
          <w:szCs w:val="28"/>
        </w:rPr>
        <w:t>. Продолжительность самостоятельной деятельности детей, непрерывной непосредственно образовательной деятельности, прогулок, сна, а также допустимый объем образовательной нагрузки определяется санитарно-эпидемиологическими требованиями к устройству, содержанию и организации режима работы дошкольных образовательных организаций.</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3.3</w:t>
      </w:r>
      <w:r w:rsidR="00130731" w:rsidRPr="003C2C3E">
        <w:rPr>
          <w:rFonts w:ascii="Times New Roman" w:eastAsia="Calibri" w:hAnsi="Times New Roman" w:cs="Times New Roman"/>
          <w:sz w:val="28"/>
          <w:szCs w:val="28"/>
        </w:rPr>
        <w:t>3</w:t>
      </w:r>
      <w:r w:rsidRPr="005D4BA5">
        <w:rPr>
          <w:rFonts w:ascii="Times New Roman" w:eastAsia="Calibri" w:hAnsi="Times New Roman" w:cs="Times New Roman"/>
          <w:sz w:val="28"/>
          <w:szCs w:val="28"/>
        </w:rPr>
        <w:t>. Домашние задания воспитанникам Учреждения не задаются.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3.3</w:t>
      </w:r>
      <w:r w:rsidR="00130731" w:rsidRPr="003C2C3E">
        <w:rPr>
          <w:rFonts w:ascii="Times New Roman" w:eastAsia="Calibri" w:hAnsi="Times New Roman" w:cs="Times New Roman"/>
          <w:sz w:val="28"/>
          <w:szCs w:val="28"/>
        </w:rPr>
        <w:t>4</w:t>
      </w:r>
      <w:r w:rsidRPr="005D4BA5">
        <w:rPr>
          <w:rFonts w:ascii="Times New Roman" w:eastAsia="Calibri" w:hAnsi="Times New Roman" w:cs="Times New Roman"/>
          <w:sz w:val="28"/>
          <w:szCs w:val="28"/>
        </w:rPr>
        <w:t>. Учреждение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Учреждений,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и дополнительных общеразвивающих программ осуществляется на основании договора между Учреждением и иными указанными организациями.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3.3</w:t>
      </w:r>
      <w:r w:rsidR="00130731" w:rsidRPr="003C2C3E">
        <w:rPr>
          <w:rFonts w:ascii="Times New Roman" w:eastAsia="Calibri" w:hAnsi="Times New Roman" w:cs="Times New Roman"/>
          <w:sz w:val="28"/>
          <w:szCs w:val="28"/>
        </w:rPr>
        <w:t>5</w:t>
      </w:r>
      <w:r w:rsidRPr="005D4BA5">
        <w:rPr>
          <w:rFonts w:ascii="Times New Roman" w:eastAsia="Calibri" w:hAnsi="Times New Roman" w:cs="Times New Roman"/>
          <w:sz w:val="28"/>
          <w:szCs w:val="28"/>
        </w:rPr>
        <w:t>. Учреждение реализует дополнительные общеразвивающие программы в течение всего календарного года, включая каникулярное время.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3.3</w:t>
      </w:r>
      <w:r w:rsidR="00130731" w:rsidRPr="003C2C3E">
        <w:rPr>
          <w:rFonts w:ascii="Times New Roman" w:eastAsia="Calibri" w:hAnsi="Times New Roman" w:cs="Times New Roman"/>
          <w:sz w:val="28"/>
          <w:szCs w:val="28"/>
        </w:rPr>
        <w:t>6</w:t>
      </w:r>
      <w:r w:rsidRPr="005D4BA5">
        <w:rPr>
          <w:rFonts w:ascii="Times New Roman" w:eastAsia="Calibri" w:hAnsi="Times New Roman" w:cs="Times New Roman"/>
          <w:sz w:val="28"/>
          <w:szCs w:val="28"/>
        </w:rPr>
        <w:t>. 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3.3</w:t>
      </w:r>
      <w:r w:rsidR="00130731" w:rsidRPr="003C2C3E">
        <w:rPr>
          <w:rFonts w:ascii="Times New Roman" w:eastAsia="Calibri" w:hAnsi="Times New Roman" w:cs="Times New Roman"/>
          <w:sz w:val="28"/>
          <w:szCs w:val="28"/>
        </w:rPr>
        <w:t>7</w:t>
      </w:r>
      <w:r w:rsidRPr="005D4BA5">
        <w:rPr>
          <w:rFonts w:ascii="Times New Roman" w:eastAsia="Calibri" w:hAnsi="Times New Roman" w:cs="Times New Roman"/>
          <w:sz w:val="28"/>
          <w:szCs w:val="28"/>
        </w:rPr>
        <w:t xml:space="preserve">. Учреждение организует образовательный процесс по дополнительным общеразвивающим программам в соответствии с объединениями по интересам, сформированным в группы воспитанников одного возраста или разных возрастных </w:t>
      </w:r>
      <w:r w:rsidRPr="005D4BA5">
        <w:rPr>
          <w:rFonts w:ascii="Times New Roman" w:eastAsia="Calibri" w:hAnsi="Times New Roman" w:cs="Times New Roman"/>
          <w:sz w:val="28"/>
          <w:szCs w:val="28"/>
        </w:rPr>
        <w:lastRenderedPageBreak/>
        <w:t>категорий (разновозрастные группы). Занятия в объединениях могут проводиться по группам, индивидуально или всем составом объединения.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3.3</w:t>
      </w:r>
      <w:r w:rsidR="00130731" w:rsidRPr="003C2C3E">
        <w:rPr>
          <w:rFonts w:ascii="Times New Roman" w:eastAsia="Calibri" w:hAnsi="Times New Roman" w:cs="Times New Roman"/>
          <w:sz w:val="28"/>
          <w:szCs w:val="28"/>
        </w:rPr>
        <w:t>8</w:t>
      </w:r>
      <w:r w:rsidRPr="005D4BA5">
        <w:rPr>
          <w:rFonts w:ascii="Times New Roman" w:eastAsia="Calibri" w:hAnsi="Times New Roman" w:cs="Times New Roman"/>
          <w:sz w:val="28"/>
          <w:szCs w:val="28"/>
        </w:rPr>
        <w:t>. Занятия в объединениях по дополнительным общеразвивающим программам могут проводиться различной направленности (технической, естественнонаучной, физкультурно-спортивной, художественной, туристско-краеведческой и иной, предусмотренной локальными актами Учреждения).</w:t>
      </w:r>
    </w:p>
    <w:p w:rsidR="005D4BA5" w:rsidRPr="005D4BA5" w:rsidRDefault="00130731"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3.3</w:t>
      </w:r>
      <w:r w:rsidRPr="003C2C3E">
        <w:rPr>
          <w:rFonts w:ascii="Times New Roman" w:eastAsia="Calibri" w:hAnsi="Times New Roman" w:cs="Times New Roman"/>
          <w:sz w:val="28"/>
          <w:szCs w:val="28"/>
        </w:rPr>
        <w:t>9</w:t>
      </w:r>
      <w:r w:rsidR="005D4BA5" w:rsidRPr="005D4BA5">
        <w:rPr>
          <w:rFonts w:ascii="Times New Roman" w:eastAsia="Calibri" w:hAnsi="Times New Roman" w:cs="Times New Roman"/>
          <w:sz w:val="28"/>
          <w:szCs w:val="28"/>
        </w:rPr>
        <w:t>. Количество воспитанников в объединении, их возрастные категории, а также продолжительность занятий в объединении зависят от направленности дополнительных общеразвивающих программ и определяются локальным нормативным актом Учреждения.</w:t>
      </w:r>
    </w:p>
    <w:p w:rsidR="005D4BA5" w:rsidRPr="005D4BA5" w:rsidRDefault="00130731"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Pr="003C2C3E">
        <w:rPr>
          <w:rFonts w:ascii="Times New Roman" w:eastAsia="Calibri" w:hAnsi="Times New Roman" w:cs="Times New Roman"/>
          <w:sz w:val="28"/>
          <w:szCs w:val="28"/>
        </w:rPr>
        <w:t>40</w:t>
      </w:r>
      <w:r w:rsidR="005D4BA5" w:rsidRPr="005D4BA5">
        <w:rPr>
          <w:rFonts w:ascii="Times New Roman" w:eastAsia="Calibri" w:hAnsi="Times New Roman" w:cs="Times New Roman"/>
          <w:sz w:val="28"/>
          <w:szCs w:val="28"/>
        </w:rPr>
        <w:t>. Организация образовательного процесса дополнительного образования детей предусматривает возможность участия родителей (законных представителей) воспитанников в работе объединений с согласия педагога дополнительного образования и без включения их в списочный состав объединений.</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3.4</w:t>
      </w:r>
      <w:r w:rsidR="00130731" w:rsidRPr="003C2C3E">
        <w:rPr>
          <w:rFonts w:ascii="Times New Roman" w:eastAsia="Calibri" w:hAnsi="Times New Roman" w:cs="Times New Roman"/>
          <w:sz w:val="28"/>
          <w:szCs w:val="28"/>
        </w:rPr>
        <w:t>1</w:t>
      </w:r>
      <w:r w:rsidRPr="005D4BA5">
        <w:rPr>
          <w:rFonts w:ascii="Times New Roman" w:eastAsia="Calibri" w:hAnsi="Times New Roman" w:cs="Times New Roman"/>
          <w:sz w:val="28"/>
          <w:szCs w:val="28"/>
        </w:rPr>
        <w:t>. Для детей с ограниченными возможностями здоровья, детей-инвалидов Учреждение организует образовательный процесс по дополнительным общеразвивающим программам с учетом особенностей психофизического развития указанных: категорий детей.</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Занятия в объединениях с детьми с ограниченными возможностями здоровья, детьми-инвалидами могут быть организованы как совместно с другими детьми, так и в отдельных группах или в отдельных организациях, осуществляющих образовательную деятельность. При включении в него детей с ограниченными возможностями здоровья и (или) детей-инвалидов численный состав объединения может быть уменьшен.</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Численность детей с ограниченными возможностями здоровья, детей-инвалидов в учебной группе устанавливается до 15 человек.</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3.4</w:t>
      </w:r>
      <w:r w:rsidR="00130731" w:rsidRPr="003C2C3E">
        <w:rPr>
          <w:rFonts w:ascii="Times New Roman" w:eastAsia="Calibri" w:hAnsi="Times New Roman" w:cs="Times New Roman"/>
          <w:sz w:val="28"/>
          <w:szCs w:val="28"/>
        </w:rPr>
        <w:t>2</w:t>
      </w:r>
      <w:r w:rsidRPr="005D4BA5">
        <w:rPr>
          <w:rFonts w:ascii="Times New Roman" w:eastAsia="Calibri" w:hAnsi="Times New Roman" w:cs="Times New Roman"/>
          <w:sz w:val="28"/>
          <w:szCs w:val="28"/>
        </w:rPr>
        <w:t>. Занятия проводятся в соответствии с учебным планом и расписанием занятий, разрабатываемым Учреждением самостоятельно.</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Занятия по дополнительному образованию (студии, кружки, секции и т.п.) для детей дошкольного возраста не проводятся за счет времени, отведенного на прогулку и дневной сон.</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3.4</w:t>
      </w:r>
      <w:r w:rsidR="00130731" w:rsidRPr="003C2C3E">
        <w:rPr>
          <w:rFonts w:ascii="Times New Roman" w:eastAsia="Calibri" w:hAnsi="Times New Roman" w:cs="Times New Roman"/>
          <w:sz w:val="28"/>
          <w:szCs w:val="28"/>
        </w:rPr>
        <w:t>3</w:t>
      </w:r>
      <w:r w:rsidRPr="005D4BA5">
        <w:rPr>
          <w:rFonts w:ascii="Times New Roman" w:eastAsia="Calibri" w:hAnsi="Times New Roman" w:cs="Times New Roman"/>
          <w:sz w:val="28"/>
          <w:szCs w:val="28"/>
        </w:rPr>
        <w:t>. В интересах достижения целей, предусмотренных настоящим Уставом, Учреждение может создавать другие некоммерческие организации и вступать в ассоциации и союзы.</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3.4</w:t>
      </w:r>
      <w:r w:rsidR="00130731" w:rsidRPr="003C2C3E">
        <w:rPr>
          <w:rFonts w:ascii="Times New Roman" w:eastAsia="Calibri" w:hAnsi="Times New Roman" w:cs="Times New Roman"/>
          <w:sz w:val="28"/>
          <w:szCs w:val="28"/>
        </w:rPr>
        <w:t>4</w:t>
      </w:r>
      <w:r w:rsidRPr="005D4BA5">
        <w:rPr>
          <w:rFonts w:ascii="Times New Roman" w:eastAsia="Calibri" w:hAnsi="Times New Roman" w:cs="Times New Roman"/>
          <w:sz w:val="28"/>
          <w:szCs w:val="28"/>
        </w:rPr>
        <w:t>. Создание и деятельность политических партий, религиозных организаций (объединений) в Учреждении не допускаются.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p>
    <w:p w:rsidR="0044694C" w:rsidRDefault="0044694C" w:rsidP="005D4BA5">
      <w:pPr>
        <w:autoSpaceDE w:val="0"/>
        <w:autoSpaceDN w:val="0"/>
        <w:adjustRightInd w:val="0"/>
        <w:spacing w:after="0" w:line="240" w:lineRule="auto"/>
        <w:jc w:val="center"/>
        <w:rPr>
          <w:rFonts w:ascii="Times New Roman" w:eastAsia="Calibri" w:hAnsi="Times New Roman" w:cs="Times New Roman"/>
          <w:b/>
          <w:sz w:val="28"/>
          <w:szCs w:val="28"/>
        </w:rPr>
      </w:pPr>
    </w:p>
    <w:p w:rsidR="0044694C" w:rsidRDefault="0044694C" w:rsidP="005D4BA5">
      <w:pPr>
        <w:autoSpaceDE w:val="0"/>
        <w:autoSpaceDN w:val="0"/>
        <w:adjustRightInd w:val="0"/>
        <w:spacing w:after="0" w:line="240" w:lineRule="auto"/>
        <w:jc w:val="center"/>
        <w:rPr>
          <w:rFonts w:ascii="Times New Roman" w:eastAsia="Calibri" w:hAnsi="Times New Roman" w:cs="Times New Roman"/>
          <w:b/>
          <w:sz w:val="28"/>
          <w:szCs w:val="28"/>
        </w:rPr>
      </w:pPr>
    </w:p>
    <w:p w:rsidR="0044694C" w:rsidRDefault="0044694C" w:rsidP="005D4BA5">
      <w:pPr>
        <w:autoSpaceDE w:val="0"/>
        <w:autoSpaceDN w:val="0"/>
        <w:adjustRightInd w:val="0"/>
        <w:spacing w:after="0" w:line="240" w:lineRule="auto"/>
        <w:jc w:val="center"/>
        <w:rPr>
          <w:rFonts w:ascii="Times New Roman" w:eastAsia="Calibri" w:hAnsi="Times New Roman" w:cs="Times New Roman"/>
          <w:b/>
          <w:sz w:val="28"/>
          <w:szCs w:val="28"/>
        </w:rPr>
      </w:pP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b/>
          <w:sz w:val="28"/>
          <w:szCs w:val="28"/>
        </w:rPr>
      </w:pPr>
      <w:r w:rsidRPr="005D4BA5">
        <w:rPr>
          <w:rFonts w:ascii="Times New Roman" w:eastAsia="Calibri" w:hAnsi="Times New Roman" w:cs="Times New Roman"/>
          <w:b/>
          <w:sz w:val="28"/>
          <w:szCs w:val="28"/>
        </w:rPr>
        <w:t>4. Структура управления Учреждением</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4.1. 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lastRenderedPageBreak/>
        <w:t>4.2. Единоличным исполнительным органом Учреждения является заведующий, который осуществляет текущее руководство деятельностью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4.3. Заведующий Учреждением назначается на должность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 распоряжением Руководителя Исполкома Пестречинского муниципального района Республики Татарстан.</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w:t>
      </w:r>
      <w:r w:rsidR="007974C8">
        <w:rPr>
          <w:rFonts w:ascii="Times New Roman" w:eastAsia="Calibri" w:hAnsi="Times New Roman" w:cs="Times New Roman"/>
          <w:sz w:val="28"/>
          <w:szCs w:val="28"/>
        </w:rPr>
        <w:t>4</w:t>
      </w:r>
      <w:r w:rsidRPr="005D4BA5">
        <w:rPr>
          <w:rFonts w:ascii="Times New Roman" w:eastAsia="Calibri" w:hAnsi="Times New Roman" w:cs="Times New Roman"/>
          <w:sz w:val="28"/>
          <w:szCs w:val="28"/>
        </w:rPr>
        <w:t>. Заведующий обязан руководить Учреждением добросовестно и разумно, не наносить своими действиями ущерб Учреждению и препятствовать нанесению какого-либо ущерба учреждению со стороны других ее работников.</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Заведующий осуществляет руководство деятельностью Учреждения в соответствии с законодательством Российской Федерации и настоящим Уставом, несет ответственность за деятельность Учреждения. Заведующий Учреждением имеет право передать часть своих полномочий заместителям, а также руководителям обособленных структурных подразделений, в том числе  временно на период своего отсутствия.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w:t>
      </w:r>
      <w:r w:rsidR="007974C8">
        <w:rPr>
          <w:rFonts w:ascii="Times New Roman" w:eastAsia="Calibri" w:hAnsi="Times New Roman" w:cs="Times New Roman"/>
          <w:sz w:val="28"/>
          <w:szCs w:val="28"/>
        </w:rPr>
        <w:t>5</w:t>
      </w:r>
      <w:r w:rsidRPr="005D4BA5">
        <w:rPr>
          <w:rFonts w:ascii="Times New Roman" w:eastAsia="Calibri" w:hAnsi="Times New Roman" w:cs="Times New Roman"/>
          <w:sz w:val="28"/>
          <w:szCs w:val="28"/>
        </w:rPr>
        <w:t>. Заведующий Учреждением имеет право:</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пользоваться всеми правами работодателя, предусмотренными трудовым законодательством Российской Федерации, по отношению к работникам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выступать без доверенности от имени Учреждения по всем вопросам деятельности, представлять интересы Учреждения в государственных органах, органах местного самоуправления, организациях различных форм собственности;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распоряжаться средствами и имуществом Учреждения в соответствии с целями и предметом деятельности Учреждения, а также с учетом мнения Учредителя;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выдавать доверенности, в том числе, с правом передоверия, заключать договоры (в рамках своих полномочий);</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осуществлять расстановку педагогических кадров и обслуживающего персонала, поощрять работников учреждения, налагать взыскания;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распределять учебную  нагрузку,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 а также надбавки, доплаты и другие выплаты стимулирующего характера в пределах имеющихся финансовых средств;</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заключать от имени Учреждения договоры с общественными институтами детства, в том числе договор между Учреждением и родителями (законными представителями) каждого ребёнка;</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инициировать и присутствовать на заседаниях органов самоуправления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утверждать решения, принятые органами самоуправления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принимать меры к разработке локальных актов и утверждать их;</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решать иные вопросы текущей деятельности Учреждения, не отнесенные к компетенции органов самоуправления.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lastRenderedPageBreak/>
        <w:t>В пределах своей компетенции заведующий Учреждением издает приказы, обязательные для исполнения всеми участниками образовательного процесса.</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w:t>
      </w:r>
      <w:r w:rsidR="007974C8">
        <w:rPr>
          <w:rFonts w:ascii="Times New Roman" w:eastAsia="Calibri" w:hAnsi="Times New Roman" w:cs="Times New Roman"/>
          <w:sz w:val="28"/>
          <w:szCs w:val="28"/>
        </w:rPr>
        <w:t>6</w:t>
      </w:r>
      <w:r w:rsidRPr="005D4BA5">
        <w:rPr>
          <w:rFonts w:ascii="Times New Roman" w:eastAsia="Calibri" w:hAnsi="Times New Roman" w:cs="Times New Roman"/>
          <w:sz w:val="28"/>
          <w:szCs w:val="28"/>
        </w:rPr>
        <w:t>. Заведующий Учреждением организует выполнение решений Учредителя по вопросам деятельности Учреждения, принятым в рамках компетенции Учредителя.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w:t>
      </w:r>
      <w:r w:rsidR="007974C8">
        <w:rPr>
          <w:rFonts w:ascii="Times New Roman" w:eastAsia="Calibri" w:hAnsi="Times New Roman" w:cs="Times New Roman"/>
          <w:sz w:val="28"/>
          <w:szCs w:val="28"/>
        </w:rPr>
        <w:t>7</w:t>
      </w:r>
      <w:r w:rsidRPr="005D4BA5">
        <w:rPr>
          <w:rFonts w:ascii="Times New Roman" w:eastAsia="Calibri" w:hAnsi="Times New Roman" w:cs="Times New Roman"/>
          <w:sz w:val="28"/>
          <w:szCs w:val="28"/>
        </w:rPr>
        <w:t>. Заведующий Учреждением без доверенности действует от имени Учреждения, в т. ч.:</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заключает гражданско-правовые и трудовые договоры от имени Учреждения, утверждает должностные инструкции работников и положения о структурных подразделениях;</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выдает доверенности на право представительства от имени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издает приказы, дает поручения и указания, обязательные для исполнения всеми работниками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контролирует работу и обеспечивает эффективное взаимодействие структурных подразделений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w:t>
      </w:r>
      <w:r w:rsidR="007974C8">
        <w:rPr>
          <w:rFonts w:ascii="Times New Roman" w:eastAsia="Calibri" w:hAnsi="Times New Roman" w:cs="Times New Roman"/>
          <w:sz w:val="28"/>
          <w:szCs w:val="28"/>
        </w:rPr>
        <w:t>8</w:t>
      </w:r>
      <w:r w:rsidRPr="005D4BA5">
        <w:rPr>
          <w:rFonts w:ascii="Times New Roman" w:eastAsia="Calibri" w:hAnsi="Times New Roman" w:cs="Times New Roman"/>
          <w:sz w:val="28"/>
          <w:szCs w:val="28"/>
        </w:rPr>
        <w:t>. Заведующий Учреждением осуществляет также следующие полномочия: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обеспечивает соблюдение законности в деятельности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организует работу по исполнению решений коллегиальных органов управления Учреждением;</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организует работу по подготовке Учреждения к лицензированию</w:t>
      </w:r>
      <w:proofErr w:type="gramStart"/>
      <w:r w:rsidRPr="005D4BA5">
        <w:rPr>
          <w:rFonts w:ascii="Times New Roman" w:eastAsia="Calibri" w:hAnsi="Times New Roman" w:cs="Times New Roman"/>
          <w:sz w:val="28"/>
          <w:szCs w:val="28"/>
        </w:rPr>
        <w:t xml:space="preserve"> ,</w:t>
      </w:r>
      <w:proofErr w:type="gramEnd"/>
      <w:r w:rsidRPr="005D4BA5">
        <w:rPr>
          <w:rFonts w:ascii="Times New Roman" w:eastAsia="Calibri" w:hAnsi="Times New Roman" w:cs="Times New Roman"/>
          <w:sz w:val="28"/>
          <w:szCs w:val="28"/>
        </w:rPr>
        <w:t xml:space="preserve"> а также по проведению выборов в коллегиальные органы управления Учреждением;</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принимает на работу и увольняет педагогических и иных работников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утверждает графики работы и учебную нагрузку работников; - издает приказы о зачислении в Учреждение;</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организует обеспечение охраны жизни и здоровья воспитанников и работников;</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формирует контингент воспитанников;</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организует осуществление мер социальной поддержки воспитанников Учреждения, защиту прав воспитанников;</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обеспечивает учет, сохранность и пополнение учебно-материальной базы, учет и хранение документации;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организует делопроизводство в Учреждении;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устанавливает порядок защиты персональных данных и обеспечивает его соблюдение;</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назначает ответственных лиц за соблюдение требований охраны труда, техники безопасности и пожарной безопасности в помещениях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проводит занятия, совещания, инструктажи, иные действия со всеми работниками Учреждения по вопросам деятельности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lastRenderedPageBreak/>
        <w:t>- распределяет обязанности между работниками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привлекает к дисциплинарной и иной ответственности работников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w:t>
      </w:r>
      <w:r w:rsidR="007974C8">
        <w:rPr>
          <w:rFonts w:ascii="Times New Roman" w:eastAsia="Calibri" w:hAnsi="Times New Roman" w:cs="Times New Roman"/>
          <w:sz w:val="28"/>
          <w:szCs w:val="28"/>
        </w:rPr>
        <w:t>9</w:t>
      </w:r>
      <w:r w:rsidRPr="005D4BA5">
        <w:rPr>
          <w:rFonts w:ascii="Times New Roman" w:eastAsia="Calibri" w:hAnsi="Times New Roman" w:cs="Times New Roman"/>
          <w:sz w:val="28"/>
          <w:szCs w:val="28"/>
        </w:rPr>
        <w:t>. Заведующий Учреждением обязан:</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проходить обязательную аттестацию, порядок и сроки проведения которой устанавливаются Учредителем;</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обеспечивать выполнение муниципального задания Учредителя в полном объеме;</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обеспечивать постоянную работу над повышением качества предоставляемых Учреждением муниципальных и иных услуг, выполнением работ;</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обеспечивать выполнение плана финансово-хозяйственной деятельности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обеспечивать безопасные условия труда работникам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обеспечивать целевое использование бюджетных средств, предоставляемых Учреждению из бюджета Пестречинского муниципального района Республики Татарстан, и соблюдение Учреждением финансовой дисциплины;</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обеспечивать согласование с Учредителем создания и ликвидации филиалов Учреждения, открытия и закрытия представительств;</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обеспечивать согласование с Учредителем совершения сделки с имуществом Учреждения, в совершении которой имеется заинтересованность;</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обеспечивать соблюдение Правил внутреннего трудового распорядка и трудовой дисциплины работниками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организовывать в установленном порядке аттестацию работников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заключать договоры между Учреждением и родителями (законными представителями) каждого ребенка;</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осуществлять прием детей и комплектование групп детьми в соответствии с их возрастом, состоянием здоровья, индивидуальным особенностями в порядке, установленном локальными актами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воспитанников и работников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lastRenderedPageBreak/>
        <w:t>- запрещать проведение образовательного процесса при наличии опасных условий для здоровья воспитанников и работников;</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организовывать подготовку Учреждения к новому учебному году, подписывать акт приемки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обеспечивать исполнение нормативных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принимать совместные с медицинскими работниками меры по улучшению медицинского обслуживания и оздоровительной работы;</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обеспечивать проведение периодических бесплатных медицинских обследований работников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принимать меры по улучшению питания, ассортимента продуктов, созданию условий для качественного приготовления пищи в Учреждении;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сохранять в случае болезни воспитанника, прохождения санаторно-курортного лечения, карантина, ежегодного отпуска родителей (законных представителей), в летний период сроком до 90 календарных дней, независимо от времени и продолжительности отпуска родителей (законных представителей) за ребенком место в Учреждении;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определять в иных случаях уважительность причины отсутствия ребенка;</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выполнять иные обязанности, установленные законами и иными нормативными правовым актами Республики Татарстан;</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нормативными правовыми актами Учредителя, а также Уставом Учреждения и решениями Учредителя, принятыми в рамках его компетенции.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4.1</w:t>
      </w:r>
      <w:r w:rsidR="007974C8">
        <w:rPr>
          <w:rFonts w:ascii="Times New Roman" w:eastAsia="Calibri" w:hAnsi="Times New Roman" w:cs="Times New Roman"/>
          <w:sz w:val="28"/>
          <w:szCs w:val="28"/>
        </w:rPr>
        <w:t>0</w:t>
      </w:r>
      <w:r w:rsidRPr="005D4BA5">
        <w:rPr>
          <w:rFonts w:ascii="Times New Roman" w:eastAsia="Calibri" w:hAnsi="Times New Roman" w:cs="Times New Roman"/>
          <w:sz w:val="28"/>
          <w:szCs w:val="28"/>
        </w:rPr>
        <w:t>. Заведующий Учреждением несет ответственность за убытки, причиненные в результате совершения крупной сделки с нарушением законодательства, независимо от того, была ли эта сделка признана недействительной.</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Заведующий Учреждением организует выполнение решений Учредителя по вопросам деятельности Учреждения, принятым в рамках компетенции Учредителя.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4.1</w:t>
      </w:r>
      <w:r w:rsidR="007974C8">
        <w:rPr>
          <w:rFonts w:ascii="Times New Roman" w:eastAsia="Calibri" w:hAnsi="Times New Roman" w:cs="Times New Roman"/>
          <w:sz w:val="28"/>
          <w:szCs w:val="28"/>
        </w:rPr>
        <w:t>1</w:t>
      </w:r>
      <w:r w:rsidRPr="005D4BA5">
        <w:rPr>
          <w:rFonts w:ascii="Times New Roman" w:eastAsia="Calibri" w:hAnsi="Times New Roman" w:cs="Times New Roman"/>
          <w:sz w:val="28"/>
          <w:szCs w:val="28"/>
        </w:rPr>
        <w:t>. К компетенции Учредителя относятся: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создание Учреждения (в том числе путем изменения типа существующего муниципального Учреждения), его реорганизация и ликвидация;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утверждение Устава Учреждения, а также вносимых в него изменений;</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назначение заведующего Учреждением и прекращение его полномочий, а также заключение и прекращение трудового договора с ним;</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осуществление контроля за деятельностью Учреждения в соответствии с действующим законодательством Российской Федерации;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контроль финансово-хозяйственной деятельности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согласование штатного расписания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издание нормативных документов в пределах своей компетенции;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осуществление иных полномочий, установленных действующим законодательством Российской Федерации.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4.1</w:t>
      </w:r>
      <w:r w:rsidR="007974C8">
        <w:rPr>
          <w:rFonts w:ascii="Times New Roman" w:eastAsia="Calibri" w:hAnsi="Times New Roman" w:cs="Times New Roman"/>
          <w:sz w:val="28"/>
          <w:szCs w:val="28"/>
        </w:rPr>
        <w:t>2</w:t>
      </w:r>
      <w:r w:rsidRPr="005D4BA5">
        <w:rPr>
          <w:rFonts w:ascii="Times New Roman" w:eastAsia="Calibri" w:hAnsi="Times New Roman" w:cs="Times New Roman"/>
          <w:sz w:val="28"/>
          <w:szCs w:val="28"/>
        </w:rPr>
        <w:t xml:space="preserve">. В Учреждении формируются коллегиальные органы управления, к которым относятся: </w:t>
      </w:r>
      <w:r w:rsidR="00130731">
        <w:rPr>
          <w:rFonts w:ascii="Times New Roman" w:eastAsia="Calibri" w:hAnsi="Times New Roman" w:cs="Times New Roman"/>
          <w:sz w:val="28"/>
          <w:szCs w:val="28"/>
        </w:rPr>
        <w:t xml:space="preserve">Управляющий совет, </w:t>
      </w:r>
      <w:r w:rsidRPr="005D4BA5">
        <w:rPr>
          <w:rFonts w:ascii="Times New Roman" w:eastAsia="Calibri" w:hAnsi="Times New Roman" w:cs="Times New Roman"/>
          <w:sz w:val="28"/>
          <w:szCs w:val="28"/>
        </w:rPr>
        <w:t>общее собрание ра</w:t>
      </w:r>
      <w:r w:rsidR="00964E37">
        <w:rPr>
          <w:rFonts w:ascii="Times New Roman" w:eastAsia="Calibri" w:hAnsi="Times New Roman" w:cs="Times New Roman"/>
          <w:sz w:val="28"/>
          <w:szCs w:val="28"/>
        </w:rPr>
        <w:t>ботников, Педагогический совет,</w:t>
      </w:r>
      <w:r w:rsidR="00DC3FCA">
        <w:rPr>
          <w:rFonts w:ascii="Times New Roman" w:eastAsia="Calibri" w:hAnsi="Times New Roman" w:cs="Times New Roman"/>
          <w:sz w:val="28"/>
          <w:szCs w:val="28"/>
        </w:rPr>
        <w:t xml:space="preserve"> </w:t>
      </w:r>
      <w:r w:rsidRPr="005D4BA5">
        <w:rPr>
          <w:rFonts w:ascii="Times New Roman" w:eastAsia="Calibri" w:hAnsi="Times New Roman" w:cs="Times New Roman"/>
          <w:sz w:val="28"/>
          <w:szCs w:val="28"/>
        </w:rPr>
        <w:t>родительский комитет.</w:t>
      </w:r>
    </w:p>
    <w:p w:rsidR="00130731" w:rsidRPr="004A292B"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lastRenderedPageBreak/>
        <w:t>4.1</w:t>
      </w:r>
      <w:r>
        <w:rPr>
          <w:rFonts w:ascii="Times New Roman" w:eastAsia="Calibri" w:hAnsi="Times New Roman" w:cs="Times New Roman"/>
          <w:sz w:val="28"/>
          <w:szCs w:val="28"/>
        </w:rPr>
        <w:t>3</w:t>
      </w:r>
      <w:r w:rsidRPr="00130731">
        <w:rPr>
          <w:rFonts w:ascii="Times New Roman" w:eastAsia="Calibri" w:hAnsi="Times New Roman" w:cs="Times New Roman"/>
          <w:sz w:val="28"/>
          <w:szCs w:val="28"/>
        </w:rPr>
        <w:t xml:space="preserve">. Общее руководство Учреждением осуществляет высший орган коллегиального самоуправления </w:t>
      </w:r>
      <w:r w:rsidRPr="004A292B">
        <w:rPr>
          <w:rFonts w:ascii="Times New Roman" w:eastAsia="Calibri" w:hAnsi="Times New Roman" w:cs="Times New Roman"/>
          <w:sz w:val="28"/>
          <w:szCs w:val="28"/>
        </w:rPr>
        <w:t>- Управляющий совет, реализующий принцип демократического, государственно-общественного характера управления.</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292B">
        <w:rPr>
          <w:rFonts w:ascii="Times New Roman" w:eastAsia="Calibri" w:hAnsi="Times New Roman" w:cs="Times New Roman"/>
          <w:sz w:val="28"/>
          <w:szCs w:val="28"/>
        </w:rPr>
        <w:t>Основными задачами Управляющего совета являются:</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определение направлений развития Учреждения, особенностей образовательной программы дошкольного образования;</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содействие созданию оптимальных условий организации образовательного процесса;</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содействие совершенствованию механизмов обеспечения качества образования;</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содействие повышению эффективности финансовой и хозяйственной деятельности, рациональному использованию выделяемых бюджетных средств, средств, полученных от приносящей доход деятельности (в случаях, не противоречащих федеральному законодательству), от пожертвований физических и юридических лиц и из иных источников;</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содействие повышению уровня открытости деятельности Учреждения, формированию положительного имиджа Учреждения в социуме;</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разработка и принятие изменений, дополнений, вносимых в Устав.</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4.14. Управляющий совет вправе действовать от имени Учреждения по вопросам:</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составления плана развития Учреждения;</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времени начала и окончания работы Учреждения;</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определения направления расходования внебюджетных средств и содействия их привлечению для обеспечения деятельности и развития Учреждения.</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4.14.1. Решения Управляющего совета, принятые в соответствии с его компетенцией, носят рекомендательный характер для заведующего, работников, детей, их родителей (законных представителей). Решения Управляющего совета вступают в силу с момента их утверждения приказом заведующего.</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4.14.2. Управляющий совет формируется в составе 7 членов с использованием процедур выборов, согласно квоте:</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представителей из числа родителей (законных представителей) – 3 человека; представителей трудового коллектива – 3 человека; представитель Учредителя – 1 человек.</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4.14.3. К компетенциям Управляющего совета относятся:</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согласование плана развития Учреждения;</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согласование режимов работы Учреждения и его обособленных структурных подразделений;</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определение начала и окончания учебного года, времени начала и окончания работы Учреждения;</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определение направления расходования внебюджетных средств и содействие их привлечению для обеспечения деятельности и развития Учреждения;</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внесение предложений по составлению плана финансово-хозяйственной деятельности Учреждения;</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представление интересов Учреждения в рамках своих полномочий в государственных, муниципальных, общественных и иных организациях;</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lastRenderedPageBreak/>
        <w:t>- согласование правил внутреннего распорядка и иных локальных нормативных актов в соответствии с установленной компетенцией;</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заслушивание отчета заведующего Учреждением и отдельных работников;</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xml:space="preserve">- осуществление </w:t>
      </w:r>
      <w:proofErr w:type="gramStart"/>
      <w:r w:rsidRPr="00130731">
        <w:rPr>
          <w:rFonts w:ascii="Times New Roman" w:eastAsia="Calibri" w:hAnsi="Times New Roman" w:cs="Times New Roman"/>
          <w:sz w:val="28"/>
          <w:szCs w:val="28"/>
        </w:rPr>
        <w:t>контроля за</w:t>
      </w:r>
      <w:proofErr w:type="gramEnd"/>
      <w:r w:rsidRPr="00130731">
        <w:rPr>
          <w:rFonts w:ascii="Times New Roman" w:eastAsia="Calibri" w:hAnsi="Times New Roman" w:cs="Times New Roman"/>
          <w:sz w:val="28"/>
          <w:szCs w:val="28"/>
        </w:rPr>
        <w:t xml:space="preserve"> соблюдением условий обучения, воспитания и труда в Учреждении;</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рекомендации заведующему Учреждением по вопросам заключения коллективного договора;</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рассмотрение жалоб участников образовательного процесса на нарушение администрацией Учреждения прав, закрепленных Уставом.</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4.14.4. Заседания Управляющего совета Учреждения созываются по мере необходимости, но не реже двух раз в год. Члены Управляющего совета избираются сроком на пять лет, за исключением членов Совета из числа родителей (законных представителей), срок полномочий которых ограничивается периодом обучения детей в Учреждении.</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4.14.5. Решения Управляющего совета Учреждения принимаются открытым или тайным голосованием. Форма голосования определяется на 1 заседании Управляющего совета открытым голосованием. Решение Управляющего совета считается принятым, если за него проголосовало не менее 2/3 присутствующих.</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Решения, принятые Управляющим советом, считаются правомочными, если на его заседании присутствовало более половины его членов.</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4.14.6. На заседаниях Управляющего совета Учреждения ведутся протоколы, подписываемые председателем Управляющего совета и секретарем. Председатель и секретарь Управляющего совета избираются из числа членов Управляющего совета на первом заседании и имеют срок полномочий пять лет. Указанные в данном пункте протоколы хранятся в Учреждении.</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4.15. Общее собрание работников — коллегиальный орган управления, состоящий из всех работников Учреждения.</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4.15.1. К компетенции общего собрания работников Учреждения относится:</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разработка и принятие локальных нормативных актов Учреждения, регламентирующих правовое положение работников Учреждения;</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рассмотрение и обсуждение вопросов материально-технического обеспечения и оснащения Учреждения;</w:t>
      </w:r>
    </w:p>
    <w:p w:rsidR="00130731" w:rsidRPr="00130731" w:rsidRDefault="00130731" w:rsidP="00130731">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0731">
        <w:rPr>
          <w:rFonts w:ascii="Times New Roman" w:eastAsia="Calibri" w:hAnsi="Times New Roman" w:cs="Times New Roman"/>
          <w:sz w:val="28"/>
          <w:szCs w:val="28"/>
        </w:rPr>
        <w:t>- заслушивание отчетов заведующего Учреждением и органов самоуправления Учреждения по вопросам деятельности.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4.1</w:t>
      </w:r>
      <w:r w:rsidR="00130731">
        <w:rPr>
          <w:rFonts w:ascii="Times New Roman" w:eastAsia="Calibri" w:hAnsi="Times New Roman" w:cs="Times New Roman"/>
          <w:sz w:val="28"/>
          <w:szCs w:val="28"/>
        </w:rPr>
        <w:t>6</w:t>
      </w:r>
      <w:r w:rsidRPr="005D4BA5">
        <w:rPr>
          <w:rFonts w:ascii="Times New Roman" w:eastAsia="Calibri" w:hAnsi="Times New Roman" w:cs="Times New Roman"/>
          <w:sz w:val="28"/>
          <w:szCs w:val="28"/>
        </w:rPr>
        <w:t>. Общее собрание работников — коллегиальный орган управления, состоящий из всех работников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4.1</w:t>
      </w:r>
      <w:r w:rsidR="00130731">
        <w:rPr>
          <w:rFonts w:ascii="Times New Roman" w:eastAsia="Calibri" w:hAnsi="Times New Roman" w:cs="Times New Roman"/>
          <w:sz w:val="28"/>
          <w:szCs w:val="28"/>
        </w:rPr>
        <w:t>6</w:t>
      </w:r>
      <w:r w:rsidRPr="005D4BA5">
        <w:rPr>
          <w:rFonts w:ascii="Times New Roman" w:eastAsia="Calibri" w:hAnsi="Times New Roman" w:cs="Times New Roman"/>
          <w:sz w:val="28"/>
          <w:szCs w:val="28"/>
        </w:rPr>
        <w:t>.1. К компетенции общего собрания работников Учреждения относится: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разработка и принятие локальных нормативных актов Учреждения, регламентирующих правовое положение работников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рассмотрение и обсуждение вопросов материально-технического обеспечения и оснащения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заслушивание отчетов заведующего Учреждением и органов самоуправления Учреждения по вопросам деятельности.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4.1</w:t>
      </w:r>
      <w:r w:rsidR="00130731">
        <w:rPr>
          <w:rFonts w:ascii="Times New Roman" w:eastAsia="Calibri" w:hAnsi="Times New Roman" w:cs="Times New Roman"/>
          <w:sz w:val="28"/>
          <w:szCs w:val="28"/>
        </w:rPr>
        <w:t>6</w:t>
      </w:r>
      <w:r w:rsidRPr="005D4BA5">
        <w:rPr>
          <w:rFonts w:ascii="Times New Roman" w:eastAsia="Calibri" w:hAnsi="Times New Roman" w:cs="Times New Roman"/>
          <w:sz w:val="28"/>
          <w:szCs w:val="28"/>
        </w:rPr>
        <w:t xml:space="preserve">.2. Общее собрание собирается не реже двух раз в год. Общее собрание работников считается правомочным, если на нем присутствует не менее половины его членов. </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lastRenderedPageBreak/>
        <w:t>На заседании общего собрания работников избирается председатель и секретарь собрания со сроком полномочий один год. Решения на общем собрании работников принимаются простым большинством голосов от числа присутствующих членов общего собрания работников посредством открытого голосования. В ходе заседания общего собрания работников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секретарем и хранится в Учреждении.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w:t>
      </w:r>
      <w:r w:rsidR="007974C8">
        <w:rPr>
          <w:rFonts w:ascii="Times New Roman" w:eastAsia="Calibri" w:hAnsi="Times New Roman" w:cs="Times New Roman"/>
          <w:sz w:val="28"/>
          <w:szCs w:val="28"/>
        </w:rPr>
        <w:t>1</w:t>
      </w:r>
      <w:r w:rsidR="00130731">
        <w:rPr>
          <w:rFonts w:ascii="Times New Roman" w:eastAsia="Calibri" w:hAnsi="Times New Roman" w:cs="Times New Roman"/>
          <w:sz w:val="28"/>
          <w:szCs w:val="28"/>
        </w:rPr>
        <w:t>7</w:t>
      </w:r>
      <w:r w:rsidRPr="005D4BA5">
        <w:rPr>
          <w:rFonts w:ascii="Times New Roman" w:eastAsia="Calibri" w:hAnsi="Times New Roman" w:cs="Times New Roman"/>
          <w:sz w:val="28"/>
          <w:szCs w:val="28"/>
        </w:rPr>
        <w:t>.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Учреждении действует Педагогический совет — коллегиальный орган, объединяющий всех педагогических работников Учреждения, включая совместителей.</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4.1</w:t>
      </w:r>
      <w:r w:rsidR="00130731">
        <w:rPr>
          <w:rFonts w:ascii="Times New Roman" w:eastAsia="Calibri" w:hAnsi="Times New Roman" w:cs="Times New Roman"/>
          <w:sz w:val="28"/>
          <w:szCs w:val="28"/>
        </w:rPr>
        <w:t>7</w:t>
      </w:r>
      <w:r w:rsidRPr="005D4BA5">
        <w:rPr>
          <w:rFonts w:ascii="Times New Roman" w:eastAsia="Calibri" w:hAnsi="Times New Roman" w:cs="Times New Roman"/>
          <w:sz w:val="28"/>
          <w:szCs w:val="28"/>
        </w:rPr>
        <w:t>.1. Компетенция Педагогического совета:</w:t>
      </w:r>
    </w:p>
    <w:p w:rsidR="005D4BA5" w:rsidRPr="007974C8"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xml:space="preserve">- обсуждение и принятие решения по любым вопросам, касающимся содержания образования (образовательной программы Учреждения, учебного плана, программы из соответствующих федеральному государственному образовательному стандарту дошкольного образования, </w:t>
      </w:r>
      <w:r w:rsidRPr="007974C8">
        <w:rPr>
          <w:rFonts w:ascii="Times New Roman" w:eastAsia="Calibri" w:hAnsi="Times New Roman" w:cs="Times New Roman"/>
          <w:sz w:val="28"/>
          <w:szCs w:val="28"/>
        </w:rPr>
        <w:t>учебников из утвержденных федеральных перечней учебников, рекомендованных (допущенных) к использованию в образовательном процессе);</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обсуждение и принятие годового плана работы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обсуждение передового педагогического опыта, результатов его внедрения в образовательный процесс;</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разрешение вопроса о возможности и порядке предоставления платных образовательных услуг;</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xml:space="preserve">- обсуждение и принятие решения о представлении педагогов к почетным званиям; </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обсуждает и принимает решение о принятии и, при необходимости, согласовании локальных нормативных актов, регламентирующих организацию образовательного процесса.</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4.1</w:t>
      </w:r>
      <w:r w:rsidR="00130731">
        <w:rPr>
          <w:rFonts w:ascii="Times New Roman" w:eastAsia="Calibri" w:hAnsi="Times New Roman" w:cs="Times New Roman"/>
          <w:sz w:val="28"/>
          <w:szCs w:val="28"/>
        </w:rPr>
        <w:t>7</w:t>
      </w:r>
      <w:r w:rsidRPr="005D4BA5">
        <w:rPr>
          <w:rFonts w:ascii="Times New Roman" w:eastAsia="Calibri" w:hAnsi="Times New Roman" w:cs="Times New Roman"/>
          <w:sz w:val="28"/>
          <w:szCs w:val="28"/>
        </w:rPr>
        <w:t>.2. 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Педагогического совета со сроком полномочий один год. Педагогический совет Учреждения может созываться по инициативе заведующего Учреждением по мере надобности, но не реже двух раз в год. Внеочередные заседания Педагогического совета проводятся по требованию не менее 1/3 его состава. 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lastRenderedPageBreak/>
        <w:t>Процедура голосования определяется Педагогическим советом. Решения Педагогического совета предоставляются на рассмотрение заведующему Учреждением и вступают в силу с момента их утверждения приказами по Учреждению.</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4.1</w:t>
      </w:r>
      <w:r w:rsidR="00130731">
        <w:rPr>
          <w:rFonts w:ascii="Times New Roman" w:eastAsia="Calibri" w:hAnsi="Times New Roman" w:cs="Times New Roman"/>
          <w:sz w:val="28"/>
          <w:szCs w:val="28"/>
        </w:rPr>
        <w:t>8</w:t>
      </w:r>
      <w:r w:rsidRPr="005D4BA5">
        <w:rPr>
          <w:rFonts w:ascii="Times New Roman" w:eastAsia="Calibri" w:hAnsi="Times New Roman" w:cs="Times New Roman"/>
          <w:sz w:val="28"/>
          <w:szCs w:val="28"/>
        </w:rPr>
        <w:t>. В целях содействия Учреждению в осуществлении воспитания и обучения детей в Учреждении, обеспечения взаимодействия Учреждения с родителями (законными представителями) воспитанников создаются Родительские комитеты групп и Родительский комитет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4.1</w:t>
      </w:r>
      <w:r w:rsidR="00130731">
        <w:rPr>
          <w:rFonts w:ascii="Times New Roman" w:eastAsia="Calibri" w:hAnsi="Times New Roman" w:cs="Times New Roman"/>
          <w:sz w:val="28"/>
          <w:szCs w:val="28"/>
        </w:rPr>
        <w:t>8</w:t>
      </w:r>
      <w:r w:rsidRPr="005D4BA5">
        <w:rPr>
          <w:rFonts w:ascii="Times New Roman" w:eastAsia="Calibri" w:hAnsi="Times New Roman" w:cs="Times New Roman"/>
          <w:sz w:val="28"/>
          <w:szCs w:val="28"/>
        </w:rPr>
        <w:t>.1. Родительский комитет группы избирается Собранием родителей группы в количестве 2-4 человека. Собранием родителей группы избирается 1 представитель в Родительский комитет. Родительские комитеты имеют председателей, избираемых членами комитета из их числа.</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Состав Родительских комитетов утверждается сроком на один год приказом заведующего Учреждением. Одни и те же лица могут входить в состав Родительских комитетов более одного срока подряд. В составе Родительского комитета могут образовываться структурные подразделения в целях оптимального распределения функций и повышения эффективности деятельности.</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4.1</w:t>
      </w:r>
      <w:r w:rsidR="00130731">
        <w:rPr>
          <w:rFonts w:ascii="Times New Roman" w:eastAsia="Calibri" w:hAnsi="Times New Roman" w:cs="Times New Roman"/>
          <w:sz w:val="28"/>
          <w:szCs w:val="28"/>
        </w:rPr>
        <w:t>8</w:t>
      </w:r>
      <w:r w:rsidRPr="005D4BA5">
        <w:rPr>
          <w:rFonts w:ascii="Times New Roman" w:eastAsia="Calibri" w:hAnsi="Times New Roman" w:cs="Times New Roman"/>
          <w:sz w:val="28"/>
          <w:szCs w:val="28"/>
        </w:rPr>
        <w:t>.2. Для обсуждения и решения наиболее важных вопросов Родительский комитет Учреждения созывает Родительское собрание Учреждения. Родительский комитет группы созывает соответственно собрание родителей группы.</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4.1</w:t>
      </w:r>
      <w:r w:rsidR="00130731">
        <w:rPr>
          <w:rFonts w:ascii="Times New Roman" w:eastAsia="Calibri" w:hAnsi="Times New Roman" w:cs="Times New Roman"/>
          <w:sz w:val="28"/>
          <w:szCs w:val="28"/>
        </w:rPr>
        <w:t>8</w:t>
      </w:r>
      <w:r w:rsidRPr="005D4BA5">
        <w:rPr>
          <w:rFonts w:ascii="Times New Roman" w:eastAsia="Calibri" w:hAnsi="Times New Roman" w:cs="Times New Roman"/>
          <w:sz w:val="28"/>
          <w:szCs w:val="28"/>
        </w:rPr>
        <w:t>.3. К полномочиям родительских комитетов относится принятие рекомендательных решений по всем вопросам организации деятельности Учреждения.</w:t>
      </w:r>
    </w:p>
    <w:p w:rsidR="005D4BA5" w:rsidRPr="005D4BA5" w:rsidRDefault="005D4BA5"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Родительские комитеты действуют на основании положения о Родительских комитетах, утверждаемого Заведующим Учреждения.</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p>
    <w:p w:rsidR="00685FD1" w:rsidRDefault="00685FD1" w:rsidP="00685FD1">
      <w:pPr>
        <w:autoSpaceDE w:val="0"/>
        <w:autoSpaceDN w:val="0"/>
        <w:adjustRightInd w:val="0"/>
        <w:spacing w:after="0" w:line="240" w:lineRule="auto"/>
        <w:jc w:val="center"/>
        <w:rPr>
          <w:rFonts w:ascii="Times New Roman" w:hAnsi="Times New Roman" w:cs="Times New Roman"/>
          <w:b/>
          <w:sz w:val="28"/>
          <w:szCs w:val="28"/>
        </w:rPr>
      </w:pPr>
      <w:r>
        <w:rPr>
          <w:rFonts w:ascii="Times New Roman" w:eastAsia="Calibri" w:hAnsi="Times New Roman" w:cs="Times New Roman"/>
          <w:b/>
          <w:sz w:val="28"/>
          <w:szCs w:val="28"/>
        </w:rPr>
        <w:t>5</w:t>
      </w:r>
      <w:r w:rsidRPr="008072F4">
        <w:rPr>
          <w:rFonts w:ascii="Times New Roman" w:eastAsia="Calibri" w:hAnsi="Times New Roman" w:cs="Times New Roman"/>
          <w:b/>
          <w:sz w:val="28"/>
          <w:szCs w:val="28"/>
        </w:rPr>
        <w:t>.</w:t>
      </w:r>
      <w:r w:rsidRPr="008072F4">
        <w:rPr>
          <w:rFonts w:ascii="Times New Roman" w:hAnsi="Times New Roman" w:cs="Times New Roman"/>
          <w:b/>
          <w:sz w:val="28"/>
          <w:szCs w:val="28"/>
        </w:rPr>
        <w:t xml:space="preserve"> Предотвращение и уре</w:t>
      </w:r>
      <w:r>
        <w:rPr>
          <w:rFonts w:ascii="Times New Roman" w:hAnsi="Times New Roman" w:cs="Times New Roman"/>
          <w:b/>
          <w:sz w:val="28"/>
          <w:szCs w:val="28"/>
        </w:rPr>
        <w:t>гулирование конфликта интересов</w:t>
      </w:r>
    </w:p>
    <w:p w:rsidR="00685FD1" w:rsidRDefault="00685FD1" w:rsidP="00685FD1">
      <w:pPr>
        <w:autoSpaceDE w:val="0"/>
        <w:autoSpaceDN w:val="0"/>
        <w:adjustRightInd w:val="0"/>
        <w:spacing w:after="0" w:line="240" w:lineRule="auto"/>
        <w:jc w:val="center"/>
        <w:rPr>
          <w:rFonts w:ascii="Times New Roman" w:hAnsi="Times New Roman" w:cs="Times New Roman"/>
          <w:b/>
          <w:sz w:val="28"/>
          <w:szCs w:val="28"/>
        </w:rPr>
      </w:pPr>
    </w:p>
    <w:p w:rsidR="00685FD1" w:rsidRPr="00EA33D5" w:rsidRDefault="00685FD1" w:rsidP="00685FD1">
      <w:pPr>
        <w:spacing w:after="0" w:line="20" w:lineRule="atLeast"/>
        <w:ind w:firstLine="540"/>
        <w:jc w:val="both"/>
        <w:rPr>
          <w:rFonts w:ascii="Times New Roman" w:eastAsia="Calibri" w:hAnsi="Times New Roman" w:cs="Times New Roman"/>
          <w:color w:val="000000" w:themeColor="text1"/>
          <w:sz w:val="28"/>
          <w:szCs w:val="28"/>
          <w:lang w:eastAsia="ru-RU"/>
        </w:rPr>
      </w:pPr>
      <w:proofErr w:type="gramStart"/>
      <w:r>
        <w:rPr>
          <w:rFonts w:ascii="Times New Roman" w:eastAsia="Calibri" w:hAnsi="Times New Roman" w:cs="Times New Roman"/>
          <w:color w:val="000000" w:themeColor="text1"/>
          <w:sz w:val="28"/>
          <w:szCs w:val="28"/>
          <w:lang w:eastAsia="ru-RU"/>
        </w:rPr>
        <w:t>5.1.</w:t>
      </w:r>
      <w:r w:rsidRPr="00EA33D5">
        <w:rPr>
          <w:rFonts w:ascii="Times New Roman" w:eastAsia="Calibri" w:hAnsi="Times New Roman" w:cs="Times New Roman"/>
          <w:color w:val="000000" w:themeColor="text1"/>
          <w:sz w:val="28"/>
          <w:szCs w:val="28"/>
          <w:lang w:eastAsia="ru-RU"/>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roofErr w:type="gramEnd"/>
    </w:p>
    <w:p w:rsidR="00685FD1" w:rsidRPr="00EA33D5" w:rsidRDefault="00685FD1" w:rsidP="00685FD1">
      <w:pPr>
        <w:spacing w:after="0" w:line="20" w:lineRule="atLeast"/>
        <w:ind w:firstLine="540"/>
        <w:jc w:val="both"/>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5.2.</w:t>
      </w:r>
      <w:r w:rsidRPr="00EA33D5">
        <w:rPr>
          <w:rFonts w:ascii="Times New Roman" w:eastAsia="Calibri" w:hAnsi="Times New Roman" w:cs="Times New Roman"/>
          <w:color w:val="000000" w:themeColor="text1"/>
          <w:sz w:val="28"/>
          <w:szCs w:val="28"/>
          <w:lang w:eastAsia="ru-RU"/>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685FD1" w:rsidRPr="00EA33D5" w:rsidRDefault="00685FD1" w:rsidP="00685FD1">
      <w:pPr>
        <w:spacing w:after="0" w:line="20" w:lineRule="atLeast"/>
        <w:ind w:firstLine="540"/>
        <w:jc w:val="both"/>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5.3.</w:t>
      </w:r>
      <w:r w:rsidRPr="00EA33D5">
        <w:rPr>
          <w:rFonts w:ascii="Times New Roman" w:eastAsia="Calibri" w:hAnsi="Times New Roman" w:cs="Times New Roman"/>
          <w:color w:val="000000" w:themeColor="text1"/>
          <w:sz w:val="28"/>
          <w:szCs w:val="28"/>
          <w:lang w:eastAsia="ru-RU"/>
        </w:rPr>
        <w:t>Заведующий Учреждением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85FD1" w:rsidRPr="00EA33D5" w:rsidRDefault="00685FD1" w:rsidP="00685FD1">
      <w:pPr>
        <w:spacing w:after="0" w:line="20" w:lineRule="atLeast"/>
        <w:ind w:firstLine="540"/>
        <w:jc w:val="both"/>
        <w:rPr>
          <w:rFonts w:ascii="Times New Roman" w:eastAsia="Calibri" w:hAnsi="Times New Roman" w:cs="Times New Roman"/>
          <w:color w:val="000000" w:themeColor="text1"/>
          <w:sz w:val="28"/>
          <w:szCs w:val="28"/>
          <w:lang w:val="tt-RU" w:eastAsia="ru-RU"/>
        </w:rPr>
      </w:pPr>
      <w:r>
        <w:rPr>
          <w:rFonts w:ascii="Times New Roman" w:eastAsia="Calibri" w:hAnsi="Times New Roman" w:cs="Times New Roman"/>
          <w:color w:val="000000" w:themeColor="text1"/>
          <w:sz w:val="28"/>
          <w:szCs w:val="28"/>
          <w:lang w:eastAsia="ru-RU"/>
        </w:rPr>
        <w:t>5.4.</w:t>
      </w:r>
      <w:r w:rsidRPr="00EA33D5">
        <w:rPr>
          <w:rFonts w:ascii="Times New Roman" w:eastAsia="Calibri" w:hAnsi="Times New Roman" w:cs="Times New Roman"/>
          <w:color w:val="000000" w:themeColor="text1"/>
          <w:sz w:val="28"/>
          <w:szCs w:val="28"/>
          <w:lang w:eastAsia="ru-RU"/>
        </w:rPr>
        <w:t xml:space="preserve">Работник учреждения обязан уведомлять </w:t>
      </w:r>
      <w:proofErr w:type="gramStart"/>
      <w:r w:rsidRPr="00EA33D5">
        <w:rPr>
          <w:rFonts w:ascii="Times New Roman" w:eastAsia="Calibri" w:hAnsi="Times New Roman" w:cs="Times New Roman"/>
          <w:color w:val="000000" w:themeColor="text1"/>
          <w:sz w:val="28"/>
          <w:szCs w:val="28"/>
          <w:lang w:eastAsia="ru-RU"/>
        </w:rPr>
        <w:t>заведующего учреждения</w:t>
      </w:r>
      <w:proofErr w:type="gramEnd"/>
      <w:r w:rsidRPr="00EA33D5">
        <w:rPr>
          <w:rFonts w:ascii="Times New Roman" w:eastAsia="Calibri" w:hAnsi="Times New Roman" w:cs="Times New Roman"/>
          <w:color w:val="000000" w:themeColor="text1"/>
          <w:sz w:val="28"/>
          <w:szCs w:val="28"/>
          <w:lang w:val="tt-RU" w:eastAsia="ru-RU"/>
        </w:rPr>
        <w:t xml:space="preserve"> о </w:t>
      </w:r>
      <w:r w:rsidRPr="00EA33D5">
        <w:rPr>
          <w:rFonts w:ascii="Times New Roman" w:eastAsia="Calibri" w:hAnsi="Times New Roman" w:cs="Times New Roman"/>
          <w:color w:val="000000" w:themeColor="text1"/>
          <w:sz w:val="28"/>
          <w:szCs w:val="28"/>
          <w:lang w:eastAsia="ru-RU"/>
        </w:rPr>
        <w:t xml:space="preserve">возникновении личной заинтересованности при исполнении должностных </w:t>
      </w:r>
      <w:r w:rsidRPr="00EA33D5">
        <w:rPr>
          <w:rFonts w:ascii="Times New Roman" w:eastAsia="Calibri" w:hAnsi="Times New Roman" w:cs="Times New Roman"/>
          <w:color w:val="000000" w:themeColor="text1"/>
          <w:sz w:val="28"/>
          <w:szCs w:val="28"/>
          <w:lang w:eastAsia="ru-RU"/>
        </w:rPr>
        <w:lastRenderedPageBreak/>
        <w:t>обязанностей, которая приводит или может привести к конфликту интересов.</w:t>
      </w:r>
      <w:r w:rsidRPr="00EA33D5">
        <w:rPr>
          <w:rFonts w:ascii="Times New Roman" w:eastAsia="Calibri" w:hAnsi="Times New Roman" w:cs="Times New Roman"/>
          <w:color w:val="000000" w:themeColor="text1"/>
          <w:sz w:val="28"/>
          <w:szCs w:val="28"/>
          <w:lang w:val="tt-RU" w:eastAsia="ru-RU"/>
        </w:rPr>
        <w:t xml:space="preserve"> Порядок уведомления </w:t>
      </w:r>
      <w:r w:rsidRPr="00EA33D5">
        <w:rPr>
          <w:rFonts w:ascii="Times New Roman" w:eastAsia="Calibri" w:hAnsi="Times New Roman" w:cs="Times New Roman"/>
          <w:color w:val="000000" w:themeColor="text1"/>
          <w:sz w:val="28"/>
          <w:szCs w:val="28"/>
          <w:lang w:eastAsia="ru-RU"/>
        </w:rPr>
        <w:t>заведующего учреждения,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D802E9" w:rsidRDefault="00D802E9" w:rsidP="005D4BA5">
      <w:pPr>
        <w:autoSpaceDE w:val="0"/>
        <w:autoSpaceDN w:val="0"/>
        <w:adjustRightInd w:val="0"/>
        <w:spacing w:after="0" w:line="240" w:lineRule="auto"/>
        <w:jc w:val="center"/>
        <w:rPr>
          <w:rFonts w:ascii="Times New Roman" w:eastAsia="Calibri" w:hAnsi="Times New Roman" w:cs="Times New Roman"/>
          <w:b/>
          <w:sz w:val="28"/>
          <w:szCs w:val="28"/>
        </w:rPr>
      </w:pPr>
    </w:p>
    <w:p w:rsidR="005D4BA5" w:rsidRPr="005D4BA5" w:rsidRDefault="00685FD1" w:rsidP="005D4BA5">
      <w:pPr>
        <w:autoSpaceDE w:val="0"/>
        <w:autoSpaceDN w:val="0"/>
        <w:adjustRightInd w:val="0"/>
        <w:spacing w:after="0" w:line="240" w:lineRule="auto"/>
        <w:jc w:val="center"/>
        <w:rPr>
          <w:rFonts w:ascii="Times New Roman" w:eastAsia="Calibri" w:hAnsi="Times New Roman" w:cs="Times New Roman"/>
          <w:b/>
          <w:sz w:val="28"/>
          <w:szCs w:val="28"/>
        </w:rPr>
      </w:pPr>
      <w:bookmarkStart w:id="0" w:name="_GoBack"/>
      <w:bookmarkEnd w:id="0"/>
      <w:r>
        <w:rPr>
          <w:rFonts w:ascii="Times New Roman" w:eastAsia="Calibri" w:hAnsi="Times New Roman" w:cs="Times New Roman"/>
          <w:b/>
          <w:sz w:val="28"/>
          <w:szCs w:val="28"/>
        </w:rPr>
        <w:t>6</w:t>
      </w:r>
      <w:r w:rsidR="005D4BA5" w:rsidRPr="005D4BA5">
        <w:rPr>
          <w:rFonts w:ascii="Times New Roman" w:eastAsia="Calibri" w:hAnsi="Times New Roman" w:cs="Times New Roman"/>
          <w:b/>
          <w:sz w:val="28"/>
          <w:szCs w:val="28"/>
        </w:rPr>
        <w:t>. Финансово-хозяйственная деятельность</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p>
    <w:p w:rsidR="005D4BA5" w:rsidRPr="005D4BA5" w:rsidRDefault="00685FD1" w:rsidP="00DC3FCA">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5D4BA5" w:rsidRPr="005D4BA5">
        <w:rPr>
          <w:rFonts w:ascii="Times New Roman" w:eastAsia="Calibri" w:hAnsi="Times New Roman" w:cs="Times New Roman"/>
          <w:sz w:val="28"/>
          <w:szCs w:val="28"/>
        </w:rPr>
        <w:t xml:space="preserve">.1. Имущество Учреждения является собственностью </w:t>
      </w:r>
      <w:r w:rsidR="00C939EC">
        <w:rPr>
          <w:rFonts w:ascii="Times New Roman" w:eastAsia="Calibri" w:hAnsi="Times New Roman" w:cs="Times New Roman"/>
          <w:sz w:val="28"/>
          <w:szCs w:val="28"/>
        </w:rPr>
        <w:t xml:space="preserve">муниципального образования </w:t>
      </w:r>
      <w:r w:rsidR="005D4BA5" w:rsidRPr="005D4BA5">
        <w:rPr>
          <w:rFonts w:ascii="Times New Roman" w:eastAsia="Calibri" w:hAnsi="Times New Roman" w:cs="Times New Roman"/>
          <w:sz w:val="28"/>
          <w:szCs w:val="28"/>
        </w:rPr>
        <w:t>Пестречинского муниципального района Республики Татарстан и закреплено за Учреждением на праве оперативного управления.</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5D4BA5" w:rsidRPr="005D4BA5">
        <w:rPr>
          <w:rFonts w:ascii="Times New Roman" w:eastAsia="Calibri" w:hAnsi="Times New Roman" w:cs="Times New Roman"/>
          <w:sz w:val="28"/>
          <w:szCs w:val="28"/>
        </w:rPr>
        <w:t>.2.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5D4BA5" w:rsidRPr="005D4BA5">
        <w:rPr>
          <w:rFonts w:ascii="Times New Roman" w:eastAsia="Calibri" w:hAnsi="Times New Roman" w:cs="Times New Roman"/>
          <w:sz w:val="28"/>
          <w:szCs w:val="28"/>
        </w:rPr>
        <w:t>.3. Источниками формирования имущества Учреждения в денежной и иных формах являются:</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регулярные и единовременные поступления от Учредителя;</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добровольные имущественные взносы и пожертвования;</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выручка от реализации товаров, работ, услуг;</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доходы, получаемые от сдачи в аренду с согласия Учредителя имущества, закрепленного за Учреждением на праве оперативного управления;</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другие, не запрещенные действующим законодательством Российской Федерации поступления.</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5D4BA5" w:rsidRPr="005D4BA5">
        <w:rPr>
          <w:rFonts w:ascii="Times New Roman" w:eastAsia="Calibri" w:hAnsi="Times New Roman" w:cs="Times New Roman"/>
          <w:sz w:val="28"/>
          <w:szCs w:val="28"/>
        </w:rPr>
        <w:t>.4. Учреждение без согласия Учредителя не вправе распоряжаться недвижимым и особо ценным движимым имуществом, закрепленным за ней Учредителем или приобретенным Учреждением за счет средств, выделенных ей Учредителем на приобретение такого имущества.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 Решение Учредителя об отнесении имущества к категории особо ценного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5D4BA5" w:rsidRPr="005D4BA5">
        <w:rPr>
          <w:rFonts w:ascii="Times New Roman" w:eastAsia="Calibri" w:hAnsi="Times New Roman" w:cs="Times New Roman"/>
          <w:sz w:val="28"/>
          <w:szCs w:val="28"/>
        </w:rPr>
        <w:t>.5. Учреждение несет ответственность за сохранность и эффективное использование закрепленного за ним имущества.</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5D4BA5" w:rsidRPr="005D4BA5">
        <w:rPr>
          <w:rFonts w:ascii="Times New Roman" w:eastAsia="Calibri" w:hAnsi="Times New Roman" w:cs="Times New Roman"/>
          <w:sz w:val="28"/>
          <w:szCs w:val="28"/>
        </w:rPr>
        <w:t>.6. Учреждение вправе с согласия Учредителя вносить недвижимое имущество, закрепленное за Учреждением или приобретенное им за счет средств, выделенных Учредителем на приобретение этого имущества, а также находящееся у Учреждения особо ценное движимое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5D4BA5" w:rsidRPr="005D4BA5">
        <w:rPr>
          <w:rFonts w:ascii="Times New Roman" w:eastAsia="Calibri" w:hAnsi="Times New Roman" w:cs="Times New Roman"/>
          <w:sz w:val="28"/>
          <w:szCs w:val="28"/>
        </w:rPr>
        <w:t xml:space="preserve">.7. Учреждение при размещении им заказов на поставки товаров, выполнение работ, оказание услуг, выступает в роли заказчика. При этом отдел муниципальных закупок Исполнительного комитета Пестречинского муниципального района Республики Татарстан осуществляет функции по размещению заказов для заказчиков, определенные соответствующим решением, за исключением подписания государственных или муниципальных контрактов, а также гражданско-правовых договоров Учреждения на поставки товаров, выполнение работ, оказание </w:t>
      </w:r>
      <w:r w:rsidR="005D4BA5" w:rsidRPr="005D4BA5">
        <w:rPr>
          <w:rFonts w:ascii="Times New Roman" w:eastAsia="Calibri" w:hAnsi="Times New Roman" w:cs="Times New Roman"/>
          <w:sz w:val="28"/>
          <w:szCs w:val="28"/>
        </w:rPr>
        <w:lastRenderedPageBreak/>
        <w:t>услуг для нужд Учреждения. При этом государственные или муниципальные контракты, а также гражданско-правовые договоры Учреждения подписываются заказчиком. Порядок взаимодействия администрации района и Учреждения устанавливается в соответствии с требованиями действующего законодательства Российской Федерации.</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p>
    <w:p w:rsidR="005D4BA5" w:rsidRPr="005D4BA5" w:rsidRDefault="00685FD1" w:rsidP="005D4BA5">
      <w:pPr>
        <w:autoSpaceDE w:val="0"/>
        <w:autoSpaceDN w:val="0"/>
        <w:adjustRightInd w:val="0"/>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7</w:t>
      </w:r>
      <w:r w:rsidR="005D4BA5" w:rsidRPr="005D4BA5">
        <w:rPr>
          <w:rFonts w:ascii="Times New Roman" w:eastAsia="Calibri" w:hAnsi="Times New Roman" w:cs="Times New Roman"/>
          <w:b/>
          <w:sz w:val="28"/>
          <w:szCs w:val="28"/>
        </w:rPr>
        <w:t>. Порядок внесения изменений в Устав</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5D4BA5" w:rsidRPr="005D4BA5">
        <w:rPr>
          <w:rFonts w:ascii="Times New Roman" w:eastAsia="Calibri" w:hAnsi="Times New Roman" w:cs="Times New Roman"/>
          <w:sz w:val="28"/>
          <w:szCs w:val="28"/>
        </w:rPr>
        <w:t>.1. Изменения в Устав вносятся в порядке, установленном законодательством Российской Федерации.</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5D4BA5" w:rsidRPr="005D4BA5">
        <w:rPr>
          <w:rFonts w:ascii="Times New Roman" w:eastAsia="Calibri" w:hAnsi="Times New Roman" w:cs="Times New Roman"/>
          <w:sz w:val="28"/>
          <w:szCs w:val="28"/>
        </w:rPr>
        <w:t>.2. Проект Устава, вносимые в него изменения и (или) дополнения разрабатываются  Учреждением.</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5D4BA5" w:rsidRPr="005D4BA5">
        <w:rPr>
          <w:rFonts w:ascii="Times New Roman" w:eastAsia="Calibri" w:hAnsi="Times New Roman" w:cs="Times New Roman"/>
          <w:sz w:val="28"/>
          <w:szCs w:val="28"/>
        </w:rPr>
        <w:t>.3. Устав, вносимые в него изменения и (или) дополнения утверждаются Постановлением  Исполнительного комитета Пестречинского муниципального района Республики Татарстан.</w:t>
      </w: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b/>
          <w:sz w:val="28"/>
          <w:szCs w:val="28"/>
        </w:rPr>
      </w:pPr>
    </w:p>
    <w:p w:rsidR="005D4BA5" w:rsidRPr="005D4BA5" w:rsidRDefault="00685FD1" w:rsidP="005D4BA5">
      <w:pPr>
        <w:autoSpaceDE w:val="0"/>
        <w:autoSpaceDN w:val="0"/>
        <w:adjustRightInd w:val="0"/>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8</w:t>
      </w:r>
      <w:r w:rsidR="005D4BA5" w:rsidRPr="005D4BA5">
        <w:rPr>
          <w:rFonts w:ascii="Times New Roman" w:eastAsia="Calibri" w:hAnsi="Times New Roman" w:cs="Times New Roman"/>
          <w:b/>
          <w:sz w:val="28"/>
          <w:szCs w:val="28"/>
        </w:rPr>
        <w:t>. Порядок принятия локальных нормативных актов</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5D4BA5" w:rsidRPr="005D4BA5">
        <w:rPr>
          <w:rFonts w:ascii="Times New Roman" w:eastAsia="Calibri" w:hAnsi="Times New Roman" w:cs="Times New Roman"/>
          <w:sz w:val="28"/>
          <w:szCs w:val="28"/>
        </w:rPr>
        <w:t>.1.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5D4BA5" w:rsidRPr="005D4BA5">
        <w:rPr>
          <w:rFonts w:ascii="Times New Roman" w:eastAsia="Calibri" w:hAnsi="Times New Roman" w:cs="Times New Roman"/>
          <w:sz w:val="28"/>
          <w:szCs w:val="28"/>
        </w:rPr>
        <w:t>.2.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Порядок разработки, принятия и утверждения локальных нормативных актов дошкольной образовательной организации;</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Положение о должностной инструкции работников дошкольной образовательной организации;</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Правила внутреннего распорядка воспитанников дошкольной образовательной организации;</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Положение о языках образования в дошкольной образовательной организации;</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w:t>
      </w:r>
      <w:r w:rsidR="00C939EC">
        <w:rPr>
          <w:rFonts w:ascii="Times New Roman" w:eastAsia="Calibri" w:hAnsi="Times New Roman" w:cs="Times New Roman"/>
          <w:sz w:val="28"/>
          <w:szCs w:val="28"/>
        </w:rPr>
        <w:t xml:space="preserve"> </w:t>
      </w:r>
      <w:r w:rsidRPr="005D4BA5">
        <w:rPr>
          <w:rFonts w:ascii="Times New Roman" w:eastAsia="Calibri" w:hAnsi="Times New Roman" w:cs="Times New Roman"/>
          <w:sz w:val="28"/>
          <w:szCs w:val="28"/>
        </w:rPr>
        <w:t>Положение о педагогическом совете дошкольной образовательной организации;</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Положение об общем собрании работников дошкольной образовательной организации;</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Положение о комиссии по урегулированию споров между участниками образовательных отношений;</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xml:space="preserve">- Правила приема детей </w:t>
      </w:r>
      <w:r w:rsidR="00C939EC" w:rsidRPr="005D4BA5">
        <w:rPr>
          <w:rFonts w:ascii="Times New Roman" w:eastAsia="Calibri" w:hAnsi="Times New Roman" w:cs="Times New Roman"/>
          <w:sz w:val="28"/>
          <w:szCs w:val="28"/>
        </w:rPr>
        <w:t>в Учреждение</w:t>
      </w:r>
      <w:r w:rsidRPr="005D4BA5">
        <w:rPr>
          <w:rFonts w:ascii="Times New Roman" w:eastAsia="Calibri" w:hAnsi="Times New Roman" w:cs="Times New Roman"/>
          <w:sz w:val="28"/>
          <w:szCs w:val="28"/>
        </w:rPr>
        <w:t>;</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режим, работы Учреждения;</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внутренний трудовой распорядок;</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профессиональную этику педагогических работников;</w:t>
      </w:r>
    </w:p>
    <w:p w:rsidR="005D4BA5" w:rsidRPr="005D4BA5" w:rsidRDefault="005D4BA5" w:rsidP="00C939EC">
      <w:pPr>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режим рабочего времени педагогических работников Учреждения;</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порядок организации и проведения аттестации педагогических работников на соответствие занимаемой должности;</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lastRenderedPageBreak/>
        <w:t>- порядок профессиональной переподготовки и повышения квалификации педагогических работников;</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систему оценки качества образования;</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индивидуальный учет результатов освоения воспитанниками образовательных программ в Учреждении;</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xml:space="preserve">- порядок хранения в архивах Учреждения на бумажных и (или) электронных носителях результатов освоения воспитанниками образовательных программ; </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w:t>
      </w:r>
      <w:r w:rsidR="00C939EC">
        <w:rPr>
          <w:rFonts w:ascii="Times New Roman" w:eastAsia="Calibri" w:hAnsi="Times New Roman" w:cs="Times New Roman"/>
          <w:sz w:val="28"/>
          <w:szCs w:val="28"/>
        </w:rPr>
        <w:t xml:space="preserve"> </w:t>
      </w:r>
      <w:r w:rsidRPr="005D4BA5">
        <w:rPr>
          <w:rFonts w:ascii="Times New Roman" w:eastAsia="Calibri" w:hAnsi="Times New Roman" w:cs="Times New Roman"/>
          <w:sz w:val="28"/>
          <w:szCs w:val="28"/>
        </w:rPr>
        <w:t xml:space="preserve">правила оказания платных образовательных </w:t>
      </w:r>
      <w:r w:rsidRPr="005D4BA5">
        <w:rPr>
          <w:rFonts w:ascii="Times New Roman" w:eastAsia="Calibri" w:hAnsi="Times New Roman" w:cs="Times New Roman"/>
          <w:iCs/>
          <w:sz w:val="28"/>
          <w:szCs w:val="28"/>
        </w:rPr>
        <w:t>услуг</w:t>
      </w:r>
      <w:r w:rsidRPr="005D4BA5">
        <w:rPr>
          <w:rFonts w:ascii="Times New Roman" w:eastAsia="Calibri" w:hAnsi="Times New Roman" w:cs="Times New Roman"/>
          <w:i/>
          <w:iCs/>
          <w:sz w:val="28"/>
          <w:szCs w:val="28"/>
        </w:rPr>
        <w:t xml:space="preserve"> </w:t>
      </w:r>
      <w:r w:rsidRPr="005D4BA5">
        <w:rPr>
          <w:rFonts w:ascii="Times New Roman" w:eastAsia="Calibri" w:hAnsi="Times New Roman" w:cs="Times New Roman"/>
          <w:sz w:val="28"/>
          <w:szCs w:val="28"/>
        </w:rPr>
        <w:t>(в том  числе  Учебный план, годовой календарный учебный график и расписание занятий платных дополнительных образовательных услуг (с калькуляцией);</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 порядок осуществления образовательной деятельности по дополнительным общеразвивающим программам;</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color w:val="FF0000"/>
          <w:sz w:val="28"/>
          <w:szCs w:val="28"/>
        </w:rPr>
      </w:pPr>
      <w:r w:rsidRPr="005D4BA5">
        <w:rPr>
          <w:rFonts w:ascii="Times New Roman" w:eastAsia="Calibri" w:hAnsi="Times New Roman" w:cs="Times New Roman"/>
          <w:sz w:val="28"/>
          <w:szCs w:val="28"/>
        </w:rPr>
        <w:t>- порядок функционирования официального сайта Учреждения в сети Интернет.</w:t>
      </w:r>
      <w:r w:rsidRPr="005D4BA5">
        <w:rPr>
          <w:rFonts w:ascii="Times New Roman" w:eastAsia="Calibri" w:hAnsi="Times New Roman" w:cs="Times New Roman"/>
          <w:color w:val="FF0000"/>
          <w:sz w:val="28"/>
          <w:szCs w:val="28"/>
        </w:rPr>
        <w:t xml:space="preserve"> </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5D4BA5" w:rsidRPr="005D4BA5">
        <w:rPr>
          <w:rFonts w:ascii="Times New Roman" w:eastAsia="Calibri" w:hAnsi="Times New Roman" w:cs="Times New Roman"/>
          <w:sz w:val="28"/>
          <w:szCs w:val="28"/>
        </w:rPr>
        <w:t>.3. Учреждение принимает локальные нормативные акты в виде приказов, положений, правил, инструкций, расписаний.</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5D4BA5" w:rsidRPr="005D4BA5">
        <w:rPr>
          <w:rFonts w:ascii="Times New Roman" w:eastAsia="Calibri" w:hAnsi="Times New Roman" w:cs="Times New Roman"/>
          <w:sz w:val="28"/>
          <w:szCs w:val="28"/>
        </w:rPr>
        <w:t>.4. Решение о разработке и принятии локальных нормативных актов принимает заведующий Учреждением.</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5D4BA5" w:rsidRPr="005D4BA5">
        <w:rPr>
          <w:rFonts w:ascii="Times New Roman" w:eastAsia="Calibri" w:hAnsi="Times New Roman" w:cs="Times New Roman"/>
          <w:sz w:val="28"/>
          <w:szCs w:val="28"/>
        </w:rPr>
        <w:t xml:space="preserve">.5. Локальные нормативные акты утверждаются приказом заведующего Учреждением и вступают в </w:t>
      </w:r>
      <w:r w:rsidR="005D4BA5" w:rsidRPr="005D4BA5">
        <w:rPr>
          <w:rFonts w:ascii="Times New Roman" w:eastAsia="Calibri" w:hAnsi="Times New Roman" w:cs="Times New Roman"/>
          <w:iCs/>
          <w:sz w:val="28"/>
          <w:szCs w:val="28"/>
        </w:rPr>
        <w:t xml:space="preserve">силу </w:t>
      </w:r>
      <w:r w:rsidR="005D4BA5" w:rsidRPr="005D4BA5">
        <w:rPr>
          <w:rFonts w:ascii="Times New Roman" w:eastAsia="Calibri" w:hAnsi="Times New Roman" w:cs="Times New Roman"/>
          <w:sz w:val="28"/>
          <w:szCs w:val="28"/>
        </w:rPr>
        <w:t>с даты, указанной в приказе.</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5D4BA5" w:rsidRPr="005D4BA5">
        <w:rPr>
          <w:rFonts w:ascii="Times New Roman" w:eastAsia="Calibri" w:hAnsi="Times New Roman" w:cs="Times New Roman"/>
          <w:sz w:val="28"/>
          <w:szCs w:val="28"/>
        </w:rPr>
        <w:t>.6.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5D4BA5" w:rsidRPr="005D4BA5">
        <w:rPr>
          <w:rFonts w:ascii="Times New Roman" w:eastAsia="Calibri" w:hAnsi="Times New Roman" w:cs="Times New Roman"/>
          <w:sz w:val="28"/>
          <w:szCs w:val="28"/>
        </w:rPr>
        <w:t>.7. После утверждения, локальный нормативный акт подлежит размещению на официальном сайте Учреждения.</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5D4BA5" w:rsidRPr="005D4BA5">
        <w:rPr>
          <w:rFonts w:ascii="Times New Roman" w:eastAsia="Calibri" w:hAnsi="Times New Roman" w:cs="Times New Roman"/>
          <w:sz w:val="28"/>
          <w:szCs w:val="28"/>
        </w:rPr>
        <w:t>.8. Учреждением создаются условия для ознакомления всех работников, обучающихся, родителей (законных представителей) несовершеннолетних обучающихся с настоящим Уставом.</w:t>
      </w: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b/>
          <w:bCs/>
          <w:sz w:val="28"/>
          <w:szCs w:val="28"/>
        </w:rPr>
      </w:pPr>
    </w:p>
    <w:p w:rsidR="005D4BA5" w:rsidRPr="005D4BA5" w:rsidRDefault="00685FD1" w:rsidP="005D4BA5">
      <w:pPr>
        <w:autoSpaceDE w:val="0"/>
        <w:autoSpaceDN w:val="0"/>
        <w:adjustRightInd w:val="0"/>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9</w:t>
      </w:r>
      <w:r w:rsidR="005D4BA5" w:rsidRPr="005D4BA5">
        <w:rPr>
          <w:rFonts w:ascii="Times New Roman" w:eastAsia="Calibri" w:hAnsi="Times New Roman" w:cs="Times New Roman"/>
          <w:b/>
          <w:bCs/>
          <w:sz w:val="28"/>
          <w:szCs w:val="28"/>
        </w:rPr>
        <w:t>. Реорганизация, изменение типа и ликвидация Учреждения.</w:t>
      </w:r>
    </w:p>
    <w:p w:rsidR="005D4BA5" w:rsidRPr="005D4BA5" w:rsidRDefault="005D4BA5" w:rsidP="005D4BA5">
      <w:pPr>
        <w:autoSpaceDE w:val="0"/>
        <w:autoSpaceDN w:val="0"/>
        <w:adjustRightInd w:val="0"/>
        <w:spacing w:after="0" w:line="240" w:lineRule="auto"/>
        <w:jc w:val="center"/>
        <w:rPr>
          <w:rFonts w:ascii="Times New Roman" w:eastAsia="Calibri" w:hAnsi="Times New Roman" w:cs="Times New Roman"/>
          <w:b/>
          <w:bCs/>
          <w:sz w:val="28"/>
          <w:szCs w:val="28"/>
        </w:rPr>
      </w:pPr>
      <w:r w:rsidRPr="005D4BA5">
        <w:rPr>
          <w:rFonts w:ascii="Times New Roman" w:eastAsia="Calibri" w:hAnsi="Times New Roman" w:cs="Times New Roman"/>
          <w:b/>
          <w:bCs/>
          <w:sz w:val="28"/>
          <w:szCs w:val="28"/>
        </w:rPr>
        <w:t>Хранение документов</w:t>
      </w:r>
    </w:p>
    <w:p w:rsidR="005D4BA5" w:rsidRPr="005D4BA5" w:rsidRDefault="005D4BA5" w:rsidP="005D4BA5">
      <w:pPr>
        <w:autoSpaceDE w:val="0"/>
        <w:autoSpaceDN w:val="0"/>
        <w:adjustRightInd w:val="0"/>
        <w:spacing w:after="0" w:line="240" w:lineRule="auto"/>
        <w:jc w:val="both"/>
        <w:rPr>
          <w:rFonts w:ascii="Times New Roman" w:eastAsia="Calibri" w:hAnsi="Times New Roman" w:cs="Times New Roman"/>
          <w:sz w:val="28"/>
          <w:szCs w:val="28"/>
        </w:rPr>
      </w:pP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5D4BA5" w:rsidRPr="005D4BA5">
        <w:rPr>
          <w:rFonts w:ascii="Times New Roman" w:eastAsia="Calibri" w:hAnsi="Times New Roman" w:cs="Times New Roman"/>
          <w:sz w:val="28"/>
          <w:szCs w:val="28"/>
        </w:rPr>
        <w:t>.1. Учреждение может быть реорганизовано в порядке, предусмотренном федеральными законами Российской Федерации, по решению Учредителя.</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5D4BA5" w:rsidRPr="005D4BA5">
        <w:rPr>
          <w:rFonts w:ascii="Times New Roman" w:eastAsia="Calibri" w:hAnsi="Times New Roman" w:cs="Times New Roman"/>
          <w:sz w:val="28"/>
          <w:szCs w:val="28"/>
        </w:rPr>
        <w:t>.2. Изменение типа Учреждения осуществляется в порядке, установленном федеральными законами Российской Федерации, по решению Учредителя.</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5D4BA5" w:rsidRPr="005D4BA5">
        <w:rPr>
          <w:rFonts w:ascii="Times New Roman" w:eastAsia="Calibri" w:hAnsi="Times New Roman" w:cs="Times New Roman"/>
          <w:sz w:val="28"/>
          <w:szCs w:val="28"/>
        </w:rPr>
        <w:t>.3. В случае принятия решения о ликвидации Учреждения создается ликвидационная комиссия. Имущество Учреждения, оставшееся после удовлетворения требований кредиторов, а также имущество, на которое в соответствии с федеральными законами Российской Федерации не может быть обращено взыскание по обязательствам Учреждения, передается ликвидационной комиссией в казну Пестречинского муниципального района Республики Татарстан.</w:t>
      </w:r>
    </w:p>
    <w:p w:rsidR="005D4BA5" w:rsidRPr="005D4BA5" w:rsidRDefault="00685FD1"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9</w:t>
      </w:r>
      <w:r w:rsidR="005D4BA5" w:rsidRPr="005D4BA5">
        <w:rPr>
          <w:rFonts w:ascii="Times New Roman" w:eastAsia="Calibri" w:hAnsi="Times New Roman" w:cs="Times New Roman"/>
          <w:sz w:val="28"/>
          <w:szCs w:val="28"/>
        </w:rPr>
        <w:t>.4.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5D4BA5" w:rsidRPr="005D4BA5" w:rsidRDefault="005D4BA5" w:rsidP="00C939EC">
      <w:pPr>
        <w:autoSpaceDE w:val="0"/>
        <w:autoSpaceDN w:val="0"/>
        <w:adjustRightInd w:val="0"/>
        <w:spacing w:after="0" w:line="240" w:lineRule="auto"/>
        <w:ind w:firstLine="708"/>
        <w:jc w:val="both"/>
        <w:rPr>
          <w:rFonts w:ascii="Times New Roman" w:eastAsia="Calibri" w:hAnsi="Times New Roman" w:cs="Times New Roman"/>
          <w:sz w:val="28"/>
          <w:szCs w:val="28"/>
        </w:rPr>
      </w:pPr>
      <w:r w:rsidRPr="005D4BA5">
        <w:rPr>
          <w:rFonts w:ascii="Times New Roman" w:eastAsia="Calibri" w:hAnsi="Times New Roman" w:cs="Times New Roman"/>
          <w:sz w:val="28"/>
          <w:szCs w:val="28"/>
        </w:rPr>
        <w:t>При реорганизации Учреждения документы передаются в соответствии с установленными правилами организации - правопреемнику. При ликвидации Учреждения документы передаются в архив Пестречинского муниципального района Республики Татарстан.</w:t>
      </w:r>
    </w:p>
    <w:p w:rsidR="009E00EE" w:rsidRDefault="009E00EE"/>
    <w:sectPr w:rsidR="009E00EE" w:rsidSect="00DC3FCA">
      <w:footerReference w:type="default" r:id="rId8"/>
      <w:pgSz w:w="11906" w:h="16838"/>
      <w:pgMar w:top="568" w:right="566" w:bottom="70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8FD" w:rsidRDefault="008018FD">
      <w:pPr>
        <w:spacing w:after="0" w:line="240" w:lineRule="auto"/>
      </w:pPr>
      <w:r>
        <w:separator/>
      </w:r>
    </w:p>
  </w:endnote>
  <w:endnote w:type="continuationSeparator" w:id="0">
    <w:p w:rsidR="008018FD" w:rsidRDefault="00801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662291"/>
      <w:docPartObj>
        <w:docPartGallery w:val="Page Numbers (Bottom of Page)"/>
        <w:docPartUnique/>
      </w:docPartObj>
    </w:sdtPr>
    <w:sdtEndPr/>
    <w:sdtContent>
      <w:p w:rsidR="00F447EF" w:rsidRDefault="005D4BA5">
        <w:pPr>
          <w:pStyle w:val="a6"/>
          <w:jc w:val="center"/>
        </w:pPr>
        <w:r>
          <w:fldChar w:fldCharType="begin"/>
        </w:r>
        <w:r>
          <w:instrText>PAGE   \* MERGEFORMAT</w:instrText>
        </w:r>
        <w:r>
          <w:fldChar w:fldCharType="separate"/>
        </w:r>
        <w:r w:rsidR="00D802E9">
          <w:rPr>
            <w:noProof/>
          </w:rPr>
          <w:t>23</w:t>
        </w:r>
        <w:r>
          <w:fldChar w:fldCharType="end"/>
        </w:r>
      </w:p>
    </w:sdtContent>
  </w:sdt>
  <w:p w:rsidR="00F447EF" w:rsidRDefault="008018F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8FD" w:rsidRDefault="008018FD">
      <w:pPr>
        <w:spacing w:after="0" w:line="240" w:lineRule="auto"/>
      </w:pPr>
      <w:r>
        <w:separator/>
      </w:r>
    </w:p>
  </w:footnote>
  <w:footnote w:type="continuationSeparator" w:id="0">
    <w:p w:rsidR="008018FD" w:rsidRDefault="008018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3938EE"/>
    <w:multiLevelType w:val="hybridMultilevel"/>
    <w:tmpl w:val="52B2D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BA5"/>
    <w:rsid w:val="00107932"/>
    <w:rsid w:val="00130731"/>
    <w:rsid w:val="002062F0"/>
    <w:rsid w:val="00222D11"/>
    <w:rsid w:val="00287107"/>
    <w:rsid w:val="00384D79"/>
    <w:rsid w:val="003C2C3E"/>
    <w:rsid w:val="003C57FD"/>
    <w:rsid w:val="0044694C"/>
    <w:rsid w:val="004A292B"/>
    <w:rsid w:val="005D4BA5"/>
    <w:rsid w:val="006430DF"/>
    <w:rsid w:val="00685FD1"/>
    <w:rsid w:val="007974C8"/>
    <w:rsid w:val="007D6B6A"/>
    <w:rsid w:val="008018FD"/>
    <w:rsid w:val="008835A8"/>
    <w:rsid w:val="008D711B"/>
    <w:rsid w:val="008D791C"/>
    <w:rsid w:val="00964E37"/>
    <w:rsid w:val="009C1126"/>
    <w:rsid w:val="009E00EE"/>
    <w:rsid w:val="00B41760"/>
    <w:rsid w:val="00C939EC"/>
    <w:rsid w:val="00D06BB2"/>
    <w:rsid w:val="00D27118"/>
    <w:rsid w:val="00D802E9"/>
    <w:rsid w:val="00DC3FCA"/>
    <w:rsid w:val="00DC5F19"/>
    <w:rsid w:val="00E35E4B"/>
    <w:rsid w:val="00F42CC2"/>
    <w:rsid w:val="00FC0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D4BA5"/>
  </w:style>
  <w:style w:type="paragraph" w:styleId="a3">
    <w:name w:val="List Paragraph"/>
    <w:basedOn w:val="a"/>
    <w:uiPriority w:val="34"/>
    <w:qFormat/>
    <w:rsid w:val="005D4BA5"/>
    <w:pPr>
      <w:spacing w:after="160" w:line="259" w:lineRule="auto"/>
      <w:ind w:left="720"/>
      <w:contextualSpacing/>
    </w:pPr>
  </w:style>
  <w:style w:type="paragraph" w:styleId="a4">
    <w:name w:val="header"/>
    <w:basedOn w:val="a"/>
    <w:link w:val="a5"/>
    <w:uiPriority w:val="99"/>
    <w:unhideWhenUsed/>
    <w:rsid w:val="005D4BA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D4BA5"/>
  </w:style>
  <w:style w:type="paragraph" w:styleId="a6">
    <w:name w:val="footer"/>
    <w:basedOn w:val="a"/>
    <w:link w:val="a7"/>
    <w:uiPriority w:val="99"/>
    <w:unhideWhenUsed/>
    <w:rsid w:val="005D4BA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4BA5"/>
  </w:style>
  <w:style w:type="character" w:styleId="a8">
    <w:name w:val="annotation reference"/>
    <w:basedOn w:val="a0"/>
    <w:uiPriority w:val="99"/>
    <w:semiHidden/>
    <w:unhideWhenUsed/>
    <w:rsid w:val="005D4BA5"/>
    <w:rPr>
      <w:sz w:val="16"/>
      <w:szCs w:val="16"/>
    </w:rPr>
  </w:style>
  <w:style w:type="paragraph" w:styleId="a9">
    <w:name w:val="annotation text"/>
    <w:basedOn w:val="a"/>
    <w:link w:val="aa"/>
    <w:uiPriority w:val="99"/>
    <w:semiHidden/>
    <w:unhideWhenUsed/>
    <w:rsid w:val="005D4BA5"/>
    <w:pPr>
      <w:spacing w:after="160" w:line="240" w:lineRule="auto"/>
    </w:pPr>
    <w:rPr>
      <w:sz w:val="20"/>
      <w:szCs w:val="20"/>
    </w:rPr>
  </w:style>
  <w:style w:type="character" w:customStyle="1" w:styleId="aa">
    <w:name w:val="Текст примечания Знак"/>
    <w:basedOn w:val="a0"/>
    <w:link w:val="a9"/>
    <w:uiPriority w:val="99"/>
    <w:semiHidden/>
    <w:rsid w:val="005D4BA5"/>
    <w:rPr>
      <w:sz w:val="20"/>
      <w:szCs w:val="20"/>
    </w:rPr>
  </w:style>
  <w:style w:type="paragraph" w:styleId="ab">
    <w:name w:val="annotation subject"/>
    <w:basedOn w:val="a9"/>
    <w:next w:val="a9"/>
    <w:link w:val="ac"/>
    <w:uiPriority w:val="99"/>
    <w:semiHidden/>
    <w:unhideWhenUsed/>
    <w:rsid w:val="005D4BA5"/>
    <w:rPr>
      <w:b/>
      <w:bCs/>
    </w:rPr>
  </w:style>
  <w:style w:type="character" w:customStyle="1" w:styleId="ac">
    <w:name w:val="Тема примечания Знак"/>
    <w:basedOn w:val="aa"/>
    <w:link w:val="ab"/>
    <w:uiPriority w:val="99"/>
    <w:semiHidden/>
    <w:rsid w:val="005D4BA5"/>
    <w:rPr>
      <w:b/>
      <w:bCs/>
      <w:sz w:val="20"/>
      <w:szCs w:val="20"/>
    </w:rPr>
  </w:style>
  <w:style w:type="paragraph" w:styleId="ad">
    <w:name w:val="Balloon Text"/>
    <w:basedOn w:val="a"/>
    <w:link w:val="ae"/>
    <w:uiPriority w:val="99"/>
    <w:semiHidden/>
    <w:unhideWhenUsed/>
    <w:rsid w:val="005D4BA5"/>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D4BA5"/>
    <w:rPr>
      <w:rFonts w:ascii="Segoe UI" w:hAnsi="Segoe UI" w:cs="Segoe UI"/>
      <w:sz w:val="18"/>
      <w:szCs w:val="18"/>
    </w:rPr>
  </w:style>
  <w:style w:type="paragraph" w:styleId="af">
    <w:name w:val="Normal (Web)"/>
    <w:basedOn w:val="a"/>
    <w:uiPriority w:val="99"/>
    <w:semiHidden/>
    <w:unhideWhenUsed/>
    <w:rsid w:val="005D4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5D4BA5"/>
    <w:rPr>
      <w:rFonts w:ascii="Times New Roman" w:hAnsi="Times New Roman" w:cs="Times New Roman" w:hint="default"/>
      <w:b/>
      <w:bCs/>
      <w:sz w:val="26"/>
      <w:szCs w:val="26"/>
    </w:rPr>
  </w:style>
  <w:style w:type="paragraph" w:styleId="af0">
    <w:name w:val="No Spacing"/>
    <w:uiPriority w:val="1"/>
    <w:qFormat/>
    <w:rsid w:val="00FC0B5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D4BA5"/>
  </w:style>
  <w:style w:type="paragraph" w:styleId="a3">
    <w:name w:val="List Paragraph"/>
    <w:basedOn w:val="a"/>
    <w:uiPriority w:val="34"/>
    <w:qFormat/>
    <w:rsid w:val="005D4BA5"/>
    <w:pPr>
      <w:spacing w:after="160" w:line="259" w:lineRule="auto"/>
      <w:ind w:left="720"/>
      <w:contextualSpacing/>
    </w:pPr>
  </w:style>
  <w:style w:type="paragraph" w:styleId="a4">
    <w:name w:val="header"/>
    <w:basedOn w:val="a"/>
    <w:link w:val="a5"/>
    <w:uiPriority w:val="99"/>
    <w:unhideWhenUsed/>
    <w:rsid w:val="005D4BA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D4BA5"/>
  </w:style>
  <w:style w:type="paragraph" w:styleId="a6">
    <w:name w:val="footer"/>
    <w:basedOn w:val="a"/>
    <w:link w:val="a7"/>
    <w:uiPriority w:val="99"/>
    <w:unhideWhenUsed/>
    <w:rsid w:val="005D4BA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4BA5"/>
  </w:style>
  <w:style w:type="character" w:styleId="a8">
    <w:name w:val="annotation reference"/>
    <w:basedOn w:val="a0"/>
    <w:uiPriority w:val="99"/>
    <w:semiHidden/>
    <w:unhideWhenUsed/>
    <w:rsid w:val="005D4BA5"/>
    <w:rPr>
      <w:sz w:val="16"/>
      <w:szCs w:val="16"/>
    </w:rPr>
  </w:style>
  <w:style w:type="paragraph" w:styleId="a9">
    <w:name w:val="annotation text"/>
    <w:basedOn w:val="a"/>
    <w:link w:val="aa"/>
    <w:uiPriority w:val="99"/>
    <w:semiHidden/>
    <w:unhideWhenUsed/>
    <w:rsid w:val="005D4BA5"/>
    <w:pPr>
      <w:spacing w:after="160" w:line="240" w:lineRule="auto"/>
    </w:pPr>
    <w:rPr>
      <w:sz w:val="20"/>
      <w:szCs w:val="20"/>
    </w:rPr>
  </w:style>
  <w:style w:type="character" w:customStyle="1" w:styleId="aa">
    <w:name w:val="Текст примечания Знак"/>
    <w:basedOn w:val="a0"/>
    <w:link w:val="a9"/>
    <w:uiPriority w:val="99"/>
    <w:semiHidden/>
    <w:rsid w:val="005D4BA5"/>
    <w:rPr>
      <w:sz w:val="20"/>
      <w:szCs w:val="20"/>
    </w:rPr>
  </w:style>
  <w:style w:type="paragraph" w:styleId="ab">
    <w:name w:val="annotation subject"/>
    <w:basedOn w:val="a9"/>
    <w:next w:val="a9"/>
    <w:link w:val="ac"/>
    <w:uiPriority w:val="99"/>
    <w:semiHidden/>
    <w:unhideWhenUsed/>
    <w:rsid w:val="005D4BA5"/>
    <w:rPr>
      <w:b/>
      <w:bCs/>
    </w:rPr>
  </w:style>
  <w:style w:type="character" w:customStyle="1" w:styleId="ac">
    <w:name w:val="Тема примечания Знак"/>
    <w:basedOn w:val="aa"/>
    <w:link w:val="ab"/>
    <w:uiPriority w:val="99"/>
    <w:semiHidden/>
    <w:rsid w:val="005D4BA5"/>
    <w:rPr>
      <w:b/>
      <w:bCs/>
      <w:sz w:val="20"/>
      <w:szCs w:val="20"/>
    </w:rPr>
  </w:style>
  <w:style w:type="paragraph" w:styleId="ad">
    <w:name w:val="Balloon Text"/>
    <w:basedOn w:val="a"/>
    <w:link w:val="ae"/>
    <w:uiPriority w:val="99"/>
    <w:semiHidden/>
    <w:unhideWhenUsed/>
    <w:rsid w:val="005D4BA5"/>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D4BA5"/>
    <w:rPr>
      <w:rFonts w:ascii="Segoe UI" w:hAnsi="Segoe UI" w:cs="Segoe UI"/>
      <w:sz w:val="18"/>
      <w:szCs w:val="18"/>
    </w:rPr>
  </w:style>
  <w:style w:type="paragraph" w:styleId="af">
    <w:name w:val="Normal (Web)"/>
    <w:basedOn w:val="a"/>
    <w:uiPriority w:val="99"/>
    <w:semiHidden/>
    <w:unhideWhenUsed/>
    <w:rsid w:val="005D4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5D4BA5"/>
    <w:rPr>
      <w:rFonts w:ascii="Times New Roman" w:hAnsi="Times New Roman" w:cs="Times New Roman" w:hint="default"/>
      <w:b/>
      <w:bCs/>
      <w:sz w:val="26"/>
      <w:szCs w:val="26"/>
    </w:rPr>
  </w:style>
  <w:style w:type="paragraph" w:styleId="af0">
    <w:name w:val="No Spacing"/>
    <w:uiPriority w:val="1"/>
    <w:qFormat/>
    <w:rsid w:val="00FC0B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8461</Words>
  <Characters>48233</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Иделья</dc:creator>
  <cp:lastModifiedBy>001</cp:lastModifiedBy>
  <cp:revision>3</cp:revision>
  <dcterms:created xsi:type="dcterms:W3CDTF">2018-07-31T11:49:00Z</dcterms:created>
  <dcterms:modified xsi:type="dcterms:W3CDTF">2018-07-31T11:51:00Z</dcterms:modified>
</cp:coreProperties>
</file>